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C" w:rsidRPr="006A78FB" w:rsidRDefault="009D637C">
      <w:pPr>
        <w:rPr>
          <w:rFonts w:ascii="Times New Roman" w:hAnsi="Times New Roman"/>
        </w:rPr>
      </w:pPr>
      <w:r w:rsidRPr="006A78F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184B5F4" wp14:editId="0B455478">
            <wp:simplePos x="0" y="0"/>
            <wp:positionH relativeFrom="page">
              <wp:posOffset>197541</wp:posOffset>
            </wp:positionH>
            <wp:positionV relativeFrom="page">
              <wp:posOffset>902170</wp:posOffset>
            </wp:positionV>
            <wp:extent cx="76962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8FB">
        <w:rPr>
          <w:rFonts w:ascii="Times New Roman" w:hAnsi="Times New Roman"/>
        </w:rPr>
        <w:br w:type="page"/>
      </w:r>
    </w:p>
    <w:tbl>
      <w:tblPr>
        <w:tblW w:w="1020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D637C" w:rsidRPr="006A78FB" w:rsidTr="00BB318E">
        <w:tc>
          <w:tcPr>
            <w:tcW w:w="102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637C" w:rsidRPr="006A78FB" w:rsidRDefault="009D637C" w:rsidP="00BB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дошкольное образовательное учреждение детский сад «Теремок»</w:t>
            </w:r>
          </w:p>
          <w:p w:rsidR="009D637C" w:rsidRPr="006A78FB" w:rsidRDefault="009D637C" w:rsidP="00BB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(МДОУ детский сад «Теремок»)</w:t>
            </w:r>
          </w:p>
          <w:tbl>
            <w:tblPr>
              <w:tblW w:w="9961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87"/>
              <w:gridCol w:w="5058"/>
            </w:tblGrid>
            <w:tr w:rsidR="009D637C" w:rsidRPr="006A78FB" w:rsidTr="00BB318E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5245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УТВЕРЖДАЮ</w:t>
                  </w:r>
                </w:p>
              </w:tc>
            </w:tr>
            <w:tr w:rsidR="009D637C" w:rsidRPr="006A78FB" w:rsidTr="00BB318E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5245" w:type="dxa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Заведующий МДОУ детский сад «Теремок»</w:t>
                  </w:r>
                </w:p>
              </w:tc>
            </w:tr>
            <w:tr w:rsidR="009D637C" w:rsidRPr="006A78FB" w:rsidTr="00BB318E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МДОУ детский сад «Теремок»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50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Е.Т. Краева</w:t>
                  </w:r>
                </w:p>
              </w:tc>
            </w:tr>
            <w:tr w:rsidR="009D637C" w:rsidRPr="006A78FB" w:rsidTr="00BB318E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(протокол от 19 апреля 20</w:t>
                  </w:r>
                  <w:r w:rsidR="006A78FB" w:rsidRPr="006A78F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 3/1)</w:t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19 апреля </w:t>
                  </w:r>
                  <w:proofErr w:type="gramStart"/>
                  <w:r w:rsidRPr="006A78FB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6A78FB" w:rsidRPr="006A78FB">
                    <w:rPr>
                      <w:rFonts w:ascii="Times New Roman" w:hAnsi="Times New Roman"/>
                      <w:sz w:val="24"/>
                    </w:rPr>
                    <w:t>2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 xml:space="preserve">  г.</w:t>
                  </w:r>
                  <w:proofErr w:type="gramEnd"/>
                </w:p>
              </w:tc>
            </w:tr>
            <w:tr w:rsidR="009D637C" w:rsidRPr="006A78FB" w:rsidTr="00BB318E">
              <w:tc>
                <w:tcPr>
                  <w:tcW w:w="471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5042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</w:tr>
          </w:tbl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 xml:space="preserve">Отчет о результатах </w:t>
            </w:r>
            <w:proofErr w:type="spellStart"/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самообследования</w:t>
            </w:r>
            <w:proofErr w:type="spellEnd"/>
          </w:p>
          <w:p w:rsidR="009D637C" w:rsidRPr="006A78FB" w:rsidRDefault="009D637C" w:rsidP="00B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color="FFFFFF"/>
                <w:shd w:val="clear" w:color="auto" w:fill="FFFFCC"/>
                <w:lang w:eastAsia="ru-RU"/>
              </w:rPr>
            </w:pPr>
          </w:p>
          <w:p w:rsidR="009D637C" w:rsidRPr="006A78FB" w:rsidRDefault="009D637C" w:rsidP="00BB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муниципального дошкольного образовательного учреждения детский сад «Теремок»</w:t>
            </w:r>
          </w:p>
          <w:p w:rsidR="009D637C" w:rsidRPr="006A78FB" w:rsidRDefault="009D637C" w:rsidP="00BB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за 2020год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Аналитическая часть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5899"/>
            </w:tblGrid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муниципальное дошкольное образовательное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учреждение детский сад «Теремок» (МДОУ детский сад «Теремок»)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Краева Екатерина Тихоновна</w:t>
                  </w:r>
                </w:p>
              </w:tc>
            </w:tr>
            <w:tr w:rsidR="009D637C" w:rsidRPr="006A78FB" w:rsidTr="00BB318E">
              <w:trPr>
                <w:trHeight w:val="5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152830 Ярославская обл., г. Мышкин, ул. Орджоникидзе, д.21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8 48544-2-80-14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kraeva-e@bk.ru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Управление образования администрации Мышкинского МР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2013 год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  <w:r w:rsidRPr="006A78FB"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  <w:t>Серия 76Л02 №0000239 от 19.01.2015 г.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color="FFFFFF"/>
                      <w:lang w:eastAsia="ru-RU"/>
                    </w:rPr>
                  </w:pPr>
                </w:p>
              </w:tc>
            </w:tr>
          </w:tbl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A78FB">
              <w:rPr>
                <w:rFonts w:ascii="Times New Roman" w:hAnsi="Times New Roman"/>
              </w:rPr>
              <w:t xml:space="preserve">Муниципальное дошкольное образовательное учреждение детский сад «Теремок» (далее – детский сад) расположено в жилом районе города вдали от производящих предприятий. Здание детского сада построено по типовому проекту. 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A78FB">
              <w:rPr>
                <w:rFonts w:ascii="Times New Roman" w:hAnsi="Times New Roman"/>
              </w:rPr>
              <w:t>Проектная наполняемость на 110 мест. Общая площадь здания 1739 кв. м, из них площадь помещений, используемых непосредственно для нужд образовательного процесса, 1280 кв. м.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</w:rPr>
              <w:t xml:space="preserve">Цель деятельности детского сада – </w:t>
            </w:r>
            <w:r w:rsidRPr="006A78FB">
              <w:rPr>
                <w:rFonts w:ascii="Times New Roman" w:hAnsi="Times New Roman"/>
                <w:szCs w:val="20"/>
              </w:rPr>
              <w:t>осуществление образовательной деятельности по реализации образовательных программ дошкольного образования</w:t>
            </w:r>
            <w:r w:rsidRPr="006A78FB">
              <w:rPr>
                <w:rFonts w:ascii="Times New Roman" w:hAnsi="Times New Roman"/>
                <w:sz w:val="24"/>
              </w:rPr>
              <w:t>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A78FB">
              <w:rPr>
                <w:rFonts w:ascii="Times New Roman" w:hAnsi="Times New Roman"/>
              </w:rPr>
              <w:t>Предметом деятельности детского сада является оказание услуг (выполнение работ) в целях обеспечения реализации полномочий Учредителя по представлению общедоступного и бесплатного дошкольного общего образования.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A78FB">
              <w:rPr>
                <w:rFonts w:ascii="Times New Roman" w:hAnsi="Times New Roman"/>
              </w:rPr>
              <w:t>Режим работы детского сада: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A78FB">
              <w:rPr>
                <w:rFonts w:ascii="Times New Roman" w:hAnsi="Times New Roman"/>
              </w:rPr>
              <w:t>Рабочая неделя – пятидневная, с понедельника по пятницу. Нерабочие - выходные и праздничные дни.  Длительность пребывания детей в группах – 12 часов. Режим работы групп – с 7:00 до 19:00.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II. Система управления организации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Управление детским садом осуществляется в соответствии с действующим законодательством и уставом детского сада.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6A78FB" w:rsidRDefault="009D637C" w:rsidP="00BB3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A78FB">
              <w:rPr>
                <w:rFonts w:ascii="Times New Roman" w:hAnsi="Times New Roman"/>
                <w:b/>
                <w:sz w:val="24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7887"/>
            </w:tblGrid>
            <w:tr w:rsidR="009D637C" w:rsidRPr="006A78FB" w:rsidTr="00BB318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9D637C" w:rsidRPr="006A78FB" w:rsidTr="00BB318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Контролирует работу и обеспечивает эффективное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структурных подразделений организации,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утверждает штатное расписание, отчетные документы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организации, осуществляет общее руководство детским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садом</w:t>
                  </w:r>
                </w:p>
              </w:tc>
            </w:tr>
            <w:tr w:rsidR="009D637C" w:rsidRPr="006A78FB" w:rsidTr="00BB318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детского сада, в том числе рассматривает вопросы: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выбора учебных пособий, средств обучения и воспитания;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аттестации, повышении квалификации педагогических работников;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9D637C" w:rsidRPr="006A78FB" w:rsidTr="00BB318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собрание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  <w:tr w:rsidR="009D637C" w:rsidRPr="006A78FB" w:rsidTr="00BB318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Наблюдательный совет учреждения рассматривает: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– предложения заведующего учреждением о внесении изменений в Устав;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– предложения заведующего учреждением об изъятии имущества, закрепленного за учреждением на праве оперативного управления;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– по представлению заведующего учреждением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  <w:szCs w:val="24"/>
                    </w:rPr>
                    <w:t>– предложения заведующего учреждением о совершении сделок, в совершении которых имеется заинтересованность.</w:t>
                  </w:r>
                </w:p>
              </w:tc>
            </w:tr>
          </w:tbl>
          <w:p w:rsidR="009D637C" w:rsidRPr="006A78FB" w:rsidRDefault="009D637C" w:rsidP="00BB318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lastRenderedPageBreak/>
              <w:t>III. Оценка образовательной деятельности</w:t>
            </w:r>
          </w:p>
          <w:p w:rsidR="006A78FB" w:rsidRPr="006A78FB" w:rsidRDefault="006A78FB" w:rsidP="006A78FB">
            <w:pPr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 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етском саду организована в соответствии с Федеральным законом от 29.12.2012 № 273-ФЗ «Об образовании в Российской Федерации», ФГОС дошкольного образования. С 01.01.2021 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      </w:r>
          </w:p>
          <w:p w:rsidR="006A78FB" w:rsidRPr="006A78FB" w:rsidRDefault="006A78FB" w:rsidP="006A78FB">
            <w:pPr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 </w:t>
            </w:r>
            <w:r w:rsidR="00C45D8D" w:rsidRPr="006A78FB">
              <w:rPr>
                <w:rFonts w:ascii="Times New Roman" w:hAnsi="Times New Roman"/>
                <w:sz w:val="24"/>
              </w:rPr>
              <w:t>Детский сад посещают 91</w:t>
            </w:r>
            <w:r w:rsidRPr="006A78FB">
              <w:rPr>
                <w:rFonts w:ascii="Times New Roman" w:hAnsi="Times New Roman"/>
                <w:sz w:val="24"/>
              </w:rPr>
              <w:t xml:space="preserve"> воспитанников в возрасте от 1 до 7 лет. 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 В детском саду сформировано 6 групп общеразвивающей направленности. Из них: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− группа раннего возраста (1-2 года) – </w:t>
            </w:r>
            <w:r w:rsidR="00B92F20" w:rsidRPr="006A78FB">
              <w:rPr>
                <w:rFonts w:ascii="Times New Roman" w:hAnsi="Times New Roman"/>
                <w:sz w:val="24"/>
              </w:rPr>
              <w:t>8</w:t>
            </w:r>
            <w:r w:rsidRPr="006A78FB">
              <w:rPr>
                <w:rFonts w:ascii="Times New Roman" w:hAnsi="Times New Roman"/>
                <w:sz w:val="24"/>
              </w:rPr>
              <w:t xml:space="preserve"> детей;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группа раннего возраста (2-3 года) – 15 детей;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группа детей дошкольного возраста (3-4 года) – 1</w:t>
            </w:r>
            <w:r w:rsidR="00522F6F" w:rsidRPr="006A78FB">
              <w:rPr>
                <w:rFonts w:ascii="Times New Roman" w:hAnsi="Times New Roman"/>
                <w:sz w:val="24"/>
              </w:rPr>
              <w:t>7</w:t>
            </w:r>
            <w:r w:rsidRPr="006A78FB">
              <w:rPr>
                <w:rFonts w:ascii="Times New Roman" w:hAnsi="Times New Roman"/>
                <w:sz w:val="24"/>
              </w:rPr>
              <w:t xml:space="preserve"> детей;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– группа детей дошкольного возраста (4-5 лет) – </w:t>
            </w:r>
            <w:r w:rsidR="00522F6F" w:rsidRPr="006A78FB">
              <w:rPr>
                <w:rFonts w:ascii="Times New Roman" w:hAnsi="Times New Roman"/>
                <w:sz w:val="24"/>
              </w:rPr>
              <w:t>17</w:t>
            </w:r>
            <w:r w:rsidRPr="006A78FB">
              <w:rPr>
                <w:rFonts w:ascii="Times New Roman" w:hAnsi="Times New Roman"/>
                <w:sz w:val="24"/>
              </w:rPr>
              <w:t xml:space="preserve"> детей;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группа детей дошкольного возраста (5-6 лет) – 19 детей;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– группа детей дошкольного возраста (6-7 лет) – </w:t>
            </w:r>
            <w:r w:rsidR="00522F6F" w:rsidRPr="006A78FB">
              <w:rPr>
                <w:rFonts w:ascii="Times New Roman" w:hAnsi="Times New Roman"/>
                <w:sz w:val="24"/>
              </w:rPr>
              <w:t>16</w:t>
            </w:r>
            <w:r w:rsidRPr="006A78FB">
              <w:rPr>
                <w:rFonts w:ascii="Times New Roman" w:hAnsi="Times New Roman"/>
                <w:sz w:val="24"/>
              </w:rPr>
              <w:t xml:space="preserve"> </w:t>
            </w:r>
            <w:r w:rsidR="00B92F20" w:rsidRPr="006A78FB">
              <w:rPr>
                <w:rFonts w:ascii="Times New Roman" w:hAnsi="Times New Roman"/>
                <w:sz w:val="24"/>
              </w:rPr>
              <w:t>детей</w:t>
            </w:r>
            <w:r w:rsidRPr="006A78FB">
              <w:rPr>
                <w:rFonts w:ascii="Times New Roman" w:hAnsi="Times New Roman"/>
                <w:sz w:val="24"/>
              </w:rPr>
              <w:t>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 Уровень развития детей анализируется по итогам диагностики педагогического процесса. Формы проведения педагогической диагностики: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индивидуальная;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подгрупповая;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групповая.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Основные педагогические методы педагога образовательной организации: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наблюдение;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проблемная диагностическая ситуация;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беседа.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 Диагностика включает анализ уровня развития целевых ориентиров детского развития и качества освоения образовательных областей.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u w:color="FFFFFF"/>
              </w:rPr>
              <w:t xml:space="preserve"> 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Таким образом, проанализировав результаты диагностики детей можно сделать вывод об удовлетворительном развитии, высоких результатах развития дошкольников, этому способствовала систематическая, продуктивная, работа педагогов групп, а так же комплексная деятельность специалистов дошкольного учреждения (учителя-логопеда, педагога-психолога, инструктора по физической культуре и музыкального руководителя), это подтверждает правильно выбранный педагогический маршрут и модель взаимодействия всех участников образовательных отношений. Имеющийся низкий процент объясняется тем, что это часто болеющие дети, продолжительное время отсутствующие в детском саду, дети со справками ОВЗ.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Уровень освоения знаний воспитанников соответствует задачам основной общеобразовательной программы дошкольного образования МДОУ детский сад «Теремок», целевых ориентиров ООП ДО и ФГОС ДО по принципу комплексного подхода к образовательному процессу.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Усовершенствованию системы физического воспитания дошкольников способствовал четкий и систематический медицинский и педагогический контроль за состоянием здоровья, физическим развитием и двигательной подготовкой детей.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Логопедический пункт при ДОУ обеспечивает коррекционную помощь детям дошкольного возраста, а также консультативную помощь воспитателям и родителям по развитию и коррекции речи.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sz w:val="24"/>
                <w:u w:color="FFFFFF"/>
              </w:rPr>
              <w:lastRenderedPageBreak/>
              <w:t xml:space="preserve"> Учитель - логопед воспитывает стремления детей к преодолению недостатков речи, сохранению эмоционального благополучия в своей адаптивной среде. Осуществляют взаимодействие с педагогами ДОУ и родителями по формированию речевого развития детей, по пропаганде логопедических знаний среди педагогов, родителей и воспитанников.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На </w:t>
            </w:r>
            <w:proofErr w:type="spellStart"/>
            <w:r w:rsidRPr="006A78FB">
              <w:rPr>
                <w:rFonts w:ascii="Times New Roman" w:hAnsi="Times New Roman"/>
                <w:sz w:val="24"/>
                <w:u w:color="FFFFFF"/>
              </w:rPr>
              <w:t>логопункте</w:t>
            </w:r>
            <w:proofErr w:type="spellEnd"/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в </w:t>
            </w:r>
            <w:r w:rsidR="00C1482F" w:rsidRPr="006A78FB">
              <w:rPr>
                <w:rFonts w:ascii="Times New Roman" w:hAnsi="Times New Roman"/>
                <w:sz w:val="24"/>
                <w:u w:color="FFFFFF"/>
              </w:rPr>
              <w:t>2021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учебном году было обследовано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52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ребенка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. Нуждаются в коррекции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43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воспитанников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Зачислено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 xml:space="preserve"> 28 детей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>: с ФФНР – 1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8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детей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, ОНР I уровня – </w:t>
            </w:r>
            <w:proofErr w:type="gramStart"/>
            <w:r w:rsidR="00490EB5" w:rsidRPr="006A78FB">
              <w:rPr>
                <w:rFonts w:ascii="Times New Roman" w:hAnsi="Times New Roman"/>
                <w:sz w:val="24"/>
                <w:u w:color="FFFFFF"/>
              </w:rPr>
              <w:t>0</w:t>
            </w:r>
            <w:r w:rsidRPr="006A78FB">
              <w:rPr>
                <w:rFonts w:ascii="Times New Roman" w:hAnsi="Times New Roman"/>
                <w:sz w:val="24"/>
                <w:u w:val="single" w:color="FFFFFF"/>
              </w:rPr>
              <w:t xml:space="preserve"> 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>,</w:t>
            </w:r>
            <w:proofErr w:type="gramEnd"/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ОНР II уровня –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2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ребенк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а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, ОНР III уровня –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6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детей, ЗПР – 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2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 xml:space="preserve"> воспитанник</w:t>
            </w:r>
            <w:r w:rsidR="00490EB5" w:rsidRPr="006A78FB">
              <w:rPr>
                <w:rFonts w:ascii="Times New Roman" w:hAnsi="Times New Roman"/>
                <w:sz w:val="24"/>
                <w:u w:color="FFFFFF"/>
              </w:rPr>
              <w:t>а</w:t>
            </w:r>
            <w:r w:rsidRPr="006A78FB">
              <w:rPr>
                <w:rFonts w:ascii="Times New Roman" w:hAnsi="Times New Roman"/>
                <w:sz w:val="24"/>
                <w:u w:color="FFFFFF"/>
              </w:rPr>
              <w:t>.</w:t>
            </w:r>
          </w:p>
          <w:p w:rsidR="00C1482F" w:rsidRPr="006A78FB" w:rsidRDefault="00C1482F" w:rsidP="00BB318E">
            <w:pPr>
              <w:shd w:val="clear" w:color="auto" w:fill="FFFFFF"/>
              <w:spacing w:after="0" w:line="240" w:lineRule="auto"/>
              <w:ind w:right="62" w:firstLine="709"/>
              <w:jc w:val="both"/>
              <w:rPr>
                <w:rFonts w:ascii="Times New Roman" w:hAnsi="Times New Roman"/>
                <w:sz w:val="24"/>
                <w:u w:color="FFFFFF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на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ПМПК для определения и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уточнения образовательного маршрута 3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C1482F" w:rsidRPr="006A78FB" w:rsidRDefault="00C1482F" w:rsidP="00C148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Адаптированные образовательные программы реализованы в полном объеме, 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      </w:r>
          </w:p>
          <w:p w:rsidR="009D637C" w:rsidRPr="006A78FB" w:rsidRDefault="00E25EA7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9D637C" w:rsidRPr="006A78FB">
              <w:rPr>
                <w:rFonts w:ascii="Times New Roman" w:hAnsi="Times New Roman"/>
                <w:sz w:val="24"/>
                <w:szCs w:val="24"/>
              </w:rPr>
              <w:t>обследовании воспитанников подготовительной группы на предмет оценки сформированности предпосылок к учебной деятельности в количестве 1</w:t>
            </w:r>
            <w:r w:rsidR="00E91749" w:rsidRPr="006A78FB">
              <w:rPr>
                <w:rFonts w:ascii="Times New Roman" w:hAnsi="Times New Roman"/>
                <w:sz w:val="24"/>
                <w:szCs w:val="24"/>
              </w:rPr>
              <w:t>4</w:t>
            </w:r>
            <w:r w:rsidR="009D637C" w:rsidRPr="006A78FB">
              <w:rPr>
                <w:rFonts w:ascii="Times New Roman" w:hAnsi="Times New Roman"/>
                <w:sz w:val="24"/>
                <w:szCs w:val="24"/>
              </w:rPr>
      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Результаты педагогического анализа показывают, что у детей слабо развита связная речь, при составлении рассказа по картинкам требуется помощь взрослого. У двоих детей слабо сформированы представлен</w:t>
            </w:r>
            <w:r w:rsidR="00E91749" w:rsidRPr="006A78FB">
              <w:rPr>
                <w:rFonts w:ascii="Times New Roman" w:hAnsi="Times New Roman"/>
                <w:sz w:val="24"/>
                <w:szCs w:val="24"/>
              </w:rPr>
              <w:t xml:space="preserve">ия об окружающем мире, </w:t>
            </w:r>
            <w:r w:rsidR="009D637C" w:rsidRPr="006A78FB">
              <w:rPr>
                <w:rFonts w:ascii="Times New Roman" w:hAnsi="Times New Roman"/>
                <w:sz w:val="24"/>
                <w:szCs w:val="24"/>
              </w:rPr>
              <w:t>наблюдаются трудности в удержании инструкции до конца задания или сохранения программы действий из-за низкой организа</w:t>
            </w:r>
            <w:r w:rsidR="00E91749" w:rsidRPr="006A78FB">
              <w:rPr>
                <w:rFonts w:ascii="Times New Roman" w:hAnsi="Times New Roman"/>
                <w:sz w:val="24"/>
                <w:szCs w:val="24"/>
              </w:rPr>
              <w:t>ции психической активности. Этим детям</w:t>
            </w:r>
            <w:r w:rsidR="009D637C" w:rsidRPr="006A78FB">
              <w:rPr>
                <w:rFonts w:ascii="Times New Roman" w:hAnsi="Times New Roman"/>
                <w:sz w:val="24"/>
                <w:szCs w:val="24"/>
              </w:rPr>
              <w:t xml:space="preserve"> необходима пошаговая подача инструкции (кратко и максимально содержательно)</w:t>
            </w:r>
          </w:p>
          <w:p w:rsidR="009D637C" w:rsidRPr="006A78FB" w:rsidRDefault="009D637C" w:rsidP="00BB318E">
            <w:pPr>
              <w:shd w:val="clear" w:color="auto" w:fill="FFFFFF"/>
              <w:spacing w:after="0" w:line="276" w:lineRule="auto"/>
              <w:ind w:firstLine="710"/>
              <w:rPr>
                <w:rFonts w:ascii="Times New Roman" w:hAnsi="Times New Roman"/>
                <w:b/>
                <w:sz w:val="24"/>
              </w:rPr>
            </w:pPr>
            <w:r w:rsidRPr="006A78FB">
              <w:rPr>
                <w:rFonts w:ascii="Times New Roman" w:hAnsi="Times New Roman"/>
                <w:b/>
                <w:sz w:val="24"/>
              </w:rPr>
              <w:t>О реализации образовательной деятельности в дистанционном режиме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A78FB">
              <w:rPr>
                <w:rFonts w:ascii="Times New Roman" w:hAnsi="Times New Roman"/>
                <w:sz w:val="24"/>
                <w:lang w:eastAsia="ru-RU"/>
              </w:rPr>
              <w:t>В детском саду для освоения образовательной программы дошкольного образования в условиях самоизоляции было предусмотрены проведения занятий на имеющихся ресурсах (</w:t>
            </w:r>
            <w:r w:rsidRPr="006A78FB">
              <w:rPr>
                <w:rFonts w:ascii="Times New Roman" w:hAnsi="Times New Roman"/>
                <w:sz w:val="24"/>
              </w:rPr>
              <w:t xml:space="preserve">облачные сервисы Яндекс, </w:t>
            </w:r>
            <w:proofErr w:type="spellStart"/>
            <w:r w:rsidRPr="006A78FB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6A78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A78FB">
              <w:rPr>
                <w:rFonts w:ascii="Times New Roman" w:hAnsi="Times New Roman"/>
                <w:sz w:val="24"/>
              </w:rPr>
              <w:t>Google</w:t>
            </w:r>
            <w:proofErr w:type="spellEnd"/>
            <w:r w:rsidRPr="006A78FB">
              <w:rPr>
                <w:rFonts w:ascii="Times New Roman" w:hAnsi="Times New Roman"/>
                <w:sz w:val="24"/>
              </w:rPr>
              <w:t xml:space="preserve">, через мессенджеры </w:t>
            </w:r>
            <w:r w:rsidRPr="006A78FB">
              <w:rPr>
                <w:rFonts w:ascii="Times New Roman" w:hAnsi="Times New Roman"/>
                <w:sz w:val="24"/>
                <w:lang w:val="en-US"/>
              </w:rPr>
              <w:t>Viber</w:t>
            </w:r>
            <w:r w:rsidRPr="006A78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A78FB">
              <w:rPr>
                <w:rFonts w:ascii="Times New Roman" w:hAnsi="Times New Roman"/>
                <w:sz w:val="24"/>
                <w:lang w:val="en-US"/>
              </w:rPr>
              <w:t>WatsApp</w:t>
            </w:r>
            <w:proofErr w:type="spellEnd"/>
            <w:r w:rsidRPr="006A78FB">
              <w:rPr>
                <w:rFonts w:ascii="Times New Roman" w:hAnsi="Times New Roman"/>
                <w:sz w:val="24"/>
              </w:rPr>
              <w:t>)</w:t>
            </w:r>
            <w:r w:rsidRPr="006A78FB">
              <w:rPr>
                <w:rFonts w:ascii="Times New Roman" w:hAnsi="Times New Roman"/>
                <w:sz w:val="24"/>
                <w:lang w:eastAsia="ru-RU"/>
              </w:rPr>
              <w:t xml:space="preserve">. Право выбора предоставлялось родителям (законным представителям) исходя из имеющихся условий для участия их детей в занятиях.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A78FB">
              <w:rPr>
                <w:rFonts w:ascii="Times New Roman" w:hAnsi="Times New Roman"/>
                <w:sz w:val="24"/>
                <w:lang w:eastAsia="ru-RU"/>
              </w:rPr>
      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О роли родителей (законных представителей) в достижении результатов образовательной деятельности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lastRenderedPageBreak/>
              <w:t>Исходя из сложившейся ситуации, в плане работы детского сада на 202</w:t>
            </w:r>
            <w:r w:rsidR="00E91749" w:rsidRPr="006A78FB">
              <w:rPr>
                <w:rFonts w:ascii="Times New Roman" w:hAnsi="Times New Roman"/>
                <w:bCs/>
                <w:sz w:val="24"/>
              </w:rPr>
              <w:t>2</w:t>
            </w:r>
            <w:r w:rsidRPr="006A78FB">
              <w:rPr>
                <w:rFonts w:ascii="Times New Roman" w:hAnsi="Times New Roman"/>
                <w:bCs/>
                <w:sz w:val="24"/>
              </w:rPr>
              <w:t xml:space="preserve"> год предусмотреть мероприятия, </w:t>
            </w:r>
            <w:proofErr w:type="spellStart"/>
            <w:r w:rsidRPr="006A78FB">
              <w:rPr>
                <w:rFonts w:ascii="Times New Roman" w:hAnsi="Times New Roman"/>
                <w:bCs/>
                <w:sz w:val="24"/>
              </w:rPr>
              <w:t>минимизирующие</w:t>
            </w:r>
            <w:proofErr w:type="spellEnd"/>
            <w:r w:rsidRPr="006A78FB">
              <w:rPr>
                <w:rFonts w:ascii="Times New Roman" w:hAnsi="Times New Roman"/>
                <w:bCs/>
                <w:sz w:val="24"/>
              </w:rPr>
              <w:t xml:space="preserve"> выявленные дефициты, включить вопрос в контроль ДОУ.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6A78FB" w:rsidRDefault="009D637C" w:rsidP="00BB31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FB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  <w:p w:rsidR="00B83988" w:rsidRPr="006A78FB" w:rsidRDefault="00B83988" w:rsidP="00B83988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 01.09.2021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:rsidR="00B83988" w:rsidRPr="006A78FB" w:rsidRDefault="00B83988" w:rsidP="00B83988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четыре месяца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проведенного 20.12.2021. </w:t>
            </w:r>
          </w:p>
          <w:p w:rsidR="009D637C" w:rsidRPr="006A78FB" w:rsidRDefault="009D637C" w:rsidP="00B839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Чтобы выбрать стратегию воспитательной работы, в 202</w:t>
            </w:r>
            <w:r w:rsidR="00490EB5" w:rsidRPr="006A78FB">
              <w:rPr>
                <w:rFonts w:ascii="Times New Roman" w:hAnsi="Times New Roman"/>
                <w:sz w:val="24"/>
                <w:szCs w:val="24"/>
              </w:rPr>
              <w:t>1</w:t>
            </w:r>
            <w:r w:rsidRPr="006A78FB">
              <w:rPr>
                <w:rFonts w:ascii="Times New Roman" w:hAnsi="Times New Roman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997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2124"/>
              <w:gridCol w:w="5144"/>
            </w:tblGrid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% от общего количества семей воспитанников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83,5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15,4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1,1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9D637C" w:rsidRPr="006A78FB" w:rsidRDefault="009D637C" w:rsidP="00BB3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Характеристика семей по количеству детей</w:t>
            </w:r>
          </w:p>
          <w:tbl>
            <w:tblPr>
              <w:tblW w:w="9989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2079"/>
              <w:gridCol w:w="5035"/>
            </w:tblGrid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% от общего количества семей воспитанников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18,7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58,2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B92F20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23,1</w:t>
                  </w:r>
                </w:p>
              </w:tc>
            </w:tr>
          </w:tbl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Дополнительное образование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В 202</w:t>
            </w:r>
            <w:r w:rsidR="00490EB5" w:rsidRPr="006A78FB">
              <w:rPr>
                <w:rFonts w:ascii="Times New Roman" w:hAnsi="Times New Roman"/>
                <w:sz w:val="24"/>
              </w:rPr>
              <w:t>1</w:t>
            </w:r>
            <w:r w:rsidRPr="006A78FB">
              <w:rPr>
                <w:rFonts w:ascii="Times New Roman" w:hAnsi="Times New Roman"/>
                <w:sz w:val="24"/>
              </w:rPr>
              <w:t xml:space="preserve"> году детский сад осуществлял образовательную деятельность по дополнительным общеобразовательным программам по направлениям:</w:t>
            </w:r>
          </w:p>
          <w:p w:rsidR="009D637C" w:rsidRPr="006A78FB" w:rsidRDefault="009D637C" w:rsidP="00BB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1) естественно-научное: «Я - исследователь»;</w:t>
            </w:r>
          </w:p>
          <w:p w:rsidR="009D637C" w:rsidRPr="006A78FB" w:rsidRDefault="009D637C" w:rsidP="00BB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2) социально-педагогическое: «Пиши-Читай-ка»;</w:t>
            </w:r>
          </w:p>
          <w:p w:rsidR="009D637C" w:rsidRPr="006A78FB" w:rsidRDefault="009D637C" w:rsidP="00BB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3) социально-педагогическое: «Юные читатели».</w:t>
            </w:r>
          </w:p>
          <w:p w:rsidR="009D637C" w:rsidRPr="006A78FB" w:rsidRDefault="009D637C" w:rsidP="00BB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D637C" w:rsidRPr="006A78FB" w:rsidRDefault="009D637C" w:rsidP="00BB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5"/>
              <w:gridCol w:w="2001"/>
              <w:gridCol w:w="2001"/>
              <w:gridCol w:w="2001"/>
            </w:tblGrid>
            <w:tr w:rsidR="009D637C" w:rsidRPr="006A78FB" w:rsidTr="00BB318E">
              <w:tc>
                <w:tcPr>
                  <w:tcW w:w="3965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Наименование показателей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Численность обучающихся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Из </w:t>
                  </w:r>
                  <w:proofErr w:type="gramStart"/>
                  <w:r w:rsidRPr="006A78FB">
                    <w:rPr>
                      <w:rFonts w:ascii="Times New Roman" w:hAnsi="Times New Roman"/>
                      <w:sz w:val="24"/>
                    </w:rPr>
                    <w:t>них  девочки</w:t>
                  </w:r>
                  <w:proofErr w:type="gramEnd"/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Из </w:t>
                  </w:r>
                  <w:proofErr w:type="gramStart"/>
                  <w:r w:rsidRPr="006A78FB">
                    <w:rPr>
                      <w:rFonts w:ascii="Times New Roman" w:hAnsi="Times New Roman"/>
                      <w:sz w:val="24"/>
                    </w:rPr>
                    <w:t>них  дети</w:t>
                  </w:r>
                  <w:proofErr w:type="gramEnd"/>
                  <w:r w:rsidRPr="006A78FB">
                    <w:rPr>
                      <w:rFonts w:ascii="Times New Roman" w:hAnsi="Times New Roman"/>
                      <w:sz w:val="24"/>
                    </w:rPr>
                    <w:t xml:space="preserve"> с ОВЗ</w:t>
                  </w:r>
                </w:p>
              </w:tc>
            </w:tr>
            <w:tr w:rsidR="009D637C" w:rsidRPr="006A78FB" w:rsidTr="00BB318E">
              <w:tc>
                <w:tcPr>
                  <w:tcW w:w="3965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естественно-научное</w:t>
                  </w:r>
                </w:p>
                <w:p w:rsidR="00490EB5" w:rsidRPr="006A78FB" w:rsidRDefault="00490EB5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«Я исследователь»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490EB5" w:rsidRPr="006A78FB" w:rsidRDefault="00490EB5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D637C" w:rsidRPr="006A78FB" w:rsidRDefault="00490EB5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14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490EB5" w:rsidRPr="006A78FB" w:rsidRDefault="00490EB5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D637C" w:rsidRPr="006A78FB" w:rsidRDefault="00490EB5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490EB5" w:rsidRPr="006A78FB" w:rsidRDefault="00490EB5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9D637C" w:rsidRPr="006A78FB" w:rsidRDefault="00490EB5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A78FB" w:rsidTr="00BB318E">
              <w:tc>
                <w:tcPr>
                  <w:tcW w:w="3965" w:type="dxa"/>
                  <w:shd w:val="clear" w:color="auto" w:fill="auto"/>
                </w:tcPr>
                <w:p w:rsidR="00490EB5" w:rsidRPr="006A78FB" w:rsidRDefault="009D637C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социально-педагогическое</w:t>
                  </w:r>
                </w:p>
                <w:p w:rsidR="009D637C" w:rsidRPr="006A78FB" w:rsidRDefault="00490EB5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из них:</w:t>
                  </w:r>
                </w:p>
                <w:p w:rsidR="00490EB5" w:rsidRPr="006A78FB" w:rsidRDefault="00490EB5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«</w:t>
                  </w:r>
                  <w:r w:rsidR="00BB318E" w:rsidRPr="006A78FB">
                    <w:rPr>
                      <w:rFonts w:ascii="Times New Roman" w:hAnsi="Times New Roman"/>
                      <w:sz w:val="24"/>
                    </w:rPr>
                    <w:t>Пиши-</w:t>
                  </w:r>
                  <w:proofErr w:type="spellStart"/>
                  <w:r w:rsidR="00BB318E" w:rsidRPr="006A78FB">
                    <w:rPr>
                      <w:rFonts w:ascii="Times New Roman" w:hAnsi="Times New Roman"/>
                      <w:sz w:val="24"/>
                    </w:rPr>
                    <w:t>Ч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>итайка</w:t>
                  </w:r>
                  <w:proofErr w:type="spellEnd"/>
                  <w:r w:rsidRPr="006A78FB"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«Юные читатели»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18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10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11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2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001" w:type="dxa"/>
                  <w:shd w:val="clear" w:color="auto" w:fill="auto"/>
                </w:tcPr>
                <w:p w:rsidR="009D637C" w:rsidRPr="006A78FB" w:rsidRDefault="009D637C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2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1</w:t>
                  </w:r>
                </w:p>
                <w:p w:rsidR="00BB318E" w:rsidRPr="006A78FB" w:rsidRDefault="00BB318E" w:rsidP="00BB31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9D637C" w:rsidRPr="006A78FB" w:rsidRDefault="009D637C" w:rsidP="00BB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В дополнительном образовании в учреждениях города задействовано 88% воспитанников детского сада (возраст детей от 5-7 лет). </w:t>
            </w:r>
            <w:r w:rsidRPr="006A78FB">
              <w:rPr>
                <w:rFonts w:ascii="Times New Roman" w:hAnsi="Times New Roman"/>
                <w:bCs/>
                <w:sz w:val="24"/>
              </w:rPr>
      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</w:t>
            </w:r>
            <w:r w:rsidR="00AD6587" w:rsidRPr="006A78FB">
              <w:rPr>
                <w:rFonts w:ascii="Times New Roman" w:hAnsi="Times New Roman"/>
                <w:bCs/>
                <w:sz w:val="24"/>
              </w:rPr>
              <w:t>.</w:t>
            </w:r>
          </w:p>
          <w:p w:rsidR="00AD6587" w:rsidRPr="006A78FB" w:rsidRDefault="00AD6587" w:rsidP="001C6FB8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</w:t>
            </w:r>
            <w:proofErr w:type="gram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проведенный в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ноябре 2021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года, показывает, что дополнительное образование в детском саду реализуется недостаточно активно, наблюдается незначительное снижение посещаемости занятий в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сравнении с</w:t>
            </w:r>
            <w:r w:rsidR="005563DA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годом. </w:t>
            </w:r>
            <w:r w:rsidR="001C6FB8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численности детей в подготовительной группе</w:t>
            </w:r>
          </w:p>
          <w:p w:rsidR="00AD6587" w:rsidRPr="006A78FB" w:rsidRDefault="00AD6587" w:rsidP="001C6FB8">
            <w:pPr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Вывод: в</w:t>
            </w:r>
            <w:r w:rsidR="001C6FB8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нормативные локальные акты в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части содержания, организац</w:t>
            </w:r>
            <w:r w:rsidR="001C6FB8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образовательного процесса в детском саду имеются в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наличии. Вакантных мест</w:t>
            </w:r>
            <w:r w:rsidR="001C6FB8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6FB8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имею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тся. 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IV. Оценка функционирования внутренней системы оценки качества образования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</w:rPr>
              <w:t xml:space="preserve"> </w:t>
            </w:r>
            <w:r w:rsidRPr="006A78FB">
              <w:rPr>
                <w:rFonts w:ascii="Times New Roman" w:hAnsi="Times New Roman"/>
                <w:sz w:val="24"/>
              </w:rPr>
              <w:t>Мониторинг качества образовательной деятельности в 202</w:t>
            </w:r>
            <w:r w:rsidR="00BB318E" w:rsidRPr="006A78FB">
              <w:rPr>
                <w:rFonts w:ascii="Times New Roman" w:hAnsi="Times New Roman"/>
                <w:sz w:val="24"/>
              </w:rPr>
              <w:t>1</w:t>
            </w:r>
            <w:r w:rsidRPr="006A78FB">
              <w:rPr>
                <w:rFonts w:ascii="Times New Roman" w:hAnsi="Times New Roman"/>
                <w:sz w:val="24"/>
              </w:rPr>
              <w:t xml:space="preserve"> году показал хорошую работу педагогического коллектива по всем показателям</w:t>
            </w:r>
            <w:r w:rsidR="00BB318E" w:rsidRPr="006A78FB">
              <w:rPr>
                <w:rFonts w:ascii="Times New Roman" w:hAnsi="Times New Roman"/>
                <w:sz w:val="24"/>
              </w:rPr>
              <w:t>.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A78FB">
              <w:rPr>
                <w:rFonts w:ascii="Times New Roman" w:hAnsi="Times New Roman"/>
                <w:sz w:val="24"/>
                <w:szCs w:val="20"/>
              </w:rPr>
              <w:t xml:space="preserve">Состояние здоровья и физического развития воспитанников удовлетворительные. </w:t>
            </w:r>
          </w:p>
          <w:p w:rsidR="009D637C" w:rsidRPr="006A78FB" w:rsidRDefault="001C6FB8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A78FB">
              <w:rPr>
                <w:rFonts w:ascii="Times New Roman" w:hAnsi="Times New Roman"/>
                <w:sz w:val="24"/>
                <w:szCs w:val="20"/>
              </w:rPr>
              <w:t>100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>%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 xml:space="preserve"> процента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 xml:space="preserve"> детей успешно освоили образовательную программу дошкольного образования. Воспитанники подготовительн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>ой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 xml:space="preserve"> групп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>ы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 xml:space="preserve"> показали </w:t>
            </w:r>
            <w:r w:rsidRPr="006A78FB">
              <w:rPr>
                <w:rFonts w:ascii="Times New Roman" w:hAnsi="Times New Roman"/>
                <w:sz w:val="24"/>
                <w:szCs w:val="20"/>
              </w:rPr>
              <w:t xml:space="preserve">в основном 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 xml:space="preserve">средние и 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>выше средних показателей готовности к школьному обучению</w:t>
            </w:r>
            <w:r w:rsidRPr="006A78FB">
              <w:rPr>
                <w:rFonts w:ascii="Times New Roman" w:hAnsi="Times New Roman"/>
                <w:sz w:val="24"/>
                <w:szCs w:val="20"/>
              </w:rPr>
              <w:t>, два ребенка низкий уровень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>. Чуть ниже показатели в области познавательного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 xml:space="preserve"> и речевого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 xml:space="preserve"> развития. Были рекомендации читать детям энциклопедическую и познавательную литературу, играть с детьми дидактические и настольные игры, развивать наблюдательность, фантазию, воображение и мыслительную деятельность. Предоставить детям познавательный материал для свободного доступа, поддерживать детскую инициативу и творчество.</w:t>
            </w:r>
            <w:r w:rsidR="00BB318E" w:rsidRPr="006A78FB">
              <w:rPr>
                <w:rFonts w:ascii="Times New Roman" w:hAnsi="Times New Roman"/>
                <w:sz w:val="24"/>
                <w:szCs w:val="20"/>
              </w:rPr>
              <w:t xml:space="preserve"> Больше составлять описательных рассказов, работать </w:t>
            </w:r>
            <w:proofErr w:type="gramStart"/>
            <w:r w:rsidR="00BB318E" w:rsidRPr="006A78FB">
              <w:rPr>
                <w:rFonts w:ascii="Times New Roman" w:hAnsi="Times New Roman"/>
                <w:sz w:val="24"/>
                <w:szCs w:val="20"/>
              </w:rPr>
              <w:t>на дикцией</w:t>
            </w:r>
            <w:proofErr w:type="gramEnd"/>
            <w:r w:rsidR="00BB318E" w:rsidRPr="006A78FB">
              <w:rPr>
                <w:rFonts w:ascii="Times New Roman" w:hAnsi="Times New Roman"/>
                <w:sz w:val="24"/>
                <w:szCs w:val="20"/>
              </w:rPr>
              <w:t xml:space="preserve"> ребенка.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A78FB">
              <w:rPr>
                <w:rFonts w:ascii="Times New Roman" w:hAnsi="Times New Roman"/>
                <w:sz w:val="24"/>
                <w:szCs w:val="20"/>
              </w:rPr>
              <w:t>В течение года воспитанники детского сада успешно участвовали в конкурсах и мероприятиях различного уровня.</w:t>
            </w:r>
          </w:p>
          <w:p w:rsidR="009D637C" w:rsidRPr="006A78FB" w:rsidRDefault="005563DA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A78FB">
              <w:rPr>
                <w:rFonts w:ascii="Times New Roman" w:hAnsi="Times New Roman"/>
                <w:sz w:val="24"/>
                <w:szCs w:val="20"/>
              </w:rPr>
              <w:t>В период с 18.12.202 по 22.12.2021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 xml:space="preserve"> проводилось анкетирование </w:t>
            </w:r>
            <w:r w:rsidRPr="006A78FB">
              <w:rPr>
                <w:rFonts w:ascii="Times New Roman" w:hAnsi="Times New Roman"/>
                <w:sz w:val="24"/>
                <w:szCs w:val="20"/>
              </w:rPr>
              <w:t>68</w:t>
            </w:r>
            <w:r w:rsidR="009D637C" w:rsidRPr="006A78FB">
              <w:rPr>
                <w:rFonts w:ascii="Times New Roman" w:hAnsi="Times New Roman"/>
                <w:sz w:val="24"/>
                <w:szCs w:val="20"/>
              </w:rPr>
              <w:t xml:space="preserve"> родителей, получены следующие результаты: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6A78FB">
              <w:rPr>
                <w:rFonts w:ascii="Times New Roman" w:hAnsi="Times New Roman"/>
                <w:b/>
                <w:sz w:val="24"/>
                <w:szCs w:val="20"/>
              </w:rPr>
              <w:t>По группам детского сада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группах раннего возраста удовлетворенность составляет – 97,78%, в младшей группе – 100%, в средней – 93,3%, в старшей – 97,05% и в подготовительной – 91,5%.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A78FB">
              <w:rPr>
                <w:rFonts w:ascii="Times New Roman" w:hAnsi="Times New Roman"/>
                <w:b/>
                <w:bCs/>
                <w:sz w:val="24"/>
              </w:rPr>
              <w:t>В целом по детскому саду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</w:t>
            </w:r>
            <w:r w:rsidR="005563DA" w:rsidRPr="006A78FB">
              <w:rPr>
                <w:rFonts w:ascii="Times New Roman" w:hAnsi="Times New Roman"/>
                <w:bCs/>
                <w:sz w:val="24"/>
              </w:rPr>
              <w:t>96.9</w:t>
            </w:r>
            <w:r w:rsidRPr="006A78FB">
              <w:rPr>
                <w:rFonts w:ascii="Times New Roman" w:hAnsi="Times New Roman"/>
                <w:bCs/>
                <w:sz w:val="24"/>
              </w:rPr>
              <w:t xml:space="preserve">% родителей отмечают работу положительной. </w:t>
            </w:r>
          </w:p>
          <w:p w:rsidR="009D637C" w:rsidRPr="006A78FB" w:rsidRDefault="005563DA" w:rsidP="00BB3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>3.8</w:t>
            </w:r>
            <w:r w:rsidR="009D637C" w:rsidRPr="006A78FB">
              <w:rPr>
                <w:rFonts w:ascii="Times New Roman" w:hAnsi="Times New Roman"/>
                <w:bCs/>
                <w:sz w:val="24"/>
              </w:rPr>
              <w:t xml:space="preserve">% не удовлетворены питанием в ДОУ, </w:t>
            </w:r>
            <w:r w:rsidRPr="006A78FB">
              <w:rPr>
                <w:rFonts w:ascii="Times New Roman" w:hAnsi="Times New Roman"/>
                <w:bCs/>
                <w:sz w:val="24"/>
              </w:rPr>
              <w:t>работа проведена</w:t>
            </w:r>
            <w:r w:rsidR="009D637C" w:rsidRPr="006A78FB">
              <w:rPr>
                <w:rFonts w:ascii="Times New Roman" w:hAnsi="Times New Roman"/>
                <w:bCs/>
                <w:sz w:val="24"/>
              </w:rPr>
              <w:t>.</w:t>
            </w:r>
          </w:p>
          <w:p w:rsidR="005563DA" w:rsidRPr="006A78FB" w:rsidRDefault="005563DA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5563DA" w:rsidRPr="006A78FB" w:rsidRDefault="005563DA" w:rsidP="00556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</w:t>
            </w: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 xml:space="preserve">. </w:t>
            </w:r>
            <w:r w:rsidRPr="006A7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содержания и</w:t>
            </w:r>
            <w:r w:rsidRPr="006A7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качества подготовки обучающихся</w:t>
            </w:r>
          </w:p>
          <w:p w:rsidR="005563DA" w:rsidRPr="006A78FB" w:rsidRDefault="005563DA" w:rsidP="005563DA">
            <w:pPr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тского сада направлена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непрерывного, всестороннего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своевременного развития ребенка. Организация образовательной деятельности строится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 обоснованном выборе программ (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лицензией), обеспечивающих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получение образования, соответствующего ФГОС ДО.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основу воспитательно-образовательного процесса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детского сада «Теремок»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были положены основная образовательная программа дошкольного образования, самостоятельно разработанная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дошкольного образования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учетом примерной образовательной программы дошкольного образования,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адаптированная образовательная программа для детей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ОВЗ.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учетом направленности реализуемой образовательной программы, возрастных и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воспитанников, которая позволяет поддерживать качество подготовки воспитанников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школе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достаточно высоком уровне. </w:t>
            </w:r>
          </w:p>
          <w:p w:rsidR="005563DA" w:rsidRPr="006A78FB" w:rsidRDefault="005563DA" w:rsidP="005563DA">
            <w:pPr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Хорошие результаты достигнуты благодаря использованию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      </w:r>
            <w:proofErr w:type="spell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обогащению развивающей предметно- пространственной среды. Выполнение детьми программы осуществляется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хорошем уровне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етском саду и планируется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учетом индивидуальных особенностей развития, состояния здоровья, способностей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интересов воспитанников. Также планируется индивидуальная работа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детьми, имеющими ограниченные возможности здоровья (ОВЗ), через интеграцию деятельности всех педагогических работников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родителей.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дошкольном образовательном учреждении сформированы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функционируют психолого-педагогическая служба, </w:t>
            </w:r>
            <w:proofErr w:type="spell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63DA" w:rsidRPr="006A78FB" w:rsidRDefault="005563DA" w:rsidP="005563DA">
            <w:pPr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2021 году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период самоизоляции, введенной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качестве ограничительного мероприятия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0D71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Ярославской области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70D71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ДОУ функционировал в режиме дежурная группа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5361B" w:rsidRPr="006A78FB" w:rsidRDefault="0085361B" w:rsidP="0085361B">
            <w:pPr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бразовательный процесс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етском саду организован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требованиями, предъявляемыми ФГОС ДО,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особом внимании педагога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детьми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ОВЗ продолжается. Полученные результаты говорят 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достаточно высокой эффективности коррекционной работы. </w:t>
            </w:r>
          </w:p>
          <w:p w:rsidR="00E25EA7" w:rsidRPr="006A78FB" w:rsidRDefault="00E25EA7" w:rsidP="00E25E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Оценка организации воспитательно-образовательного процесса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основе образовательного процесса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етском саду лежит взаимодействие педагогических работников, администрации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родителей. Основными участниками образовательного процесса являются дети, родители, педагоги.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организации образовательного процесса:</w:t>
            </w:r>
          </w:p>
          <w:p w:rsidR="00E25EA7" w:rsidRPr="006A78FB" w:rsidRDefault="00E25EA7" w:rsidP="00E25E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педагогического работника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рамках организованной образовательной деятельности по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освоению основной общеобразовательной программы;</w:t>
            </w:r>
          </w:p>
          <w:p w:rsidR="00E25EA7" w:rsidRPr="006A78FB" w:rsidRDefault="00E25EA7" w:rsidP="00E25E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воспитанников под наблюдением педагогического работника.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общеобразовательная программа дошкольного учреждения определяет содержание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образовательного процесса для детей дошкольного возраста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направлена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общей культуры, развитие физических, интеллектуальных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личностных качеств, обеспечивающих социальную успешность, сохранение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 детей дошкольного возраста. Организация воспитательно-образовательного процесса осуществляется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основании режима дня, сетки занятий, которые не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превышают норм предельно допустимых нагрузок, соответствуют требованиям СанПиН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организуются педагогами Детского сада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основании перспективного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календарно-тематического планирования.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Занятия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рамках образовательной деятельности ведутся по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подгруппам. Продолжительность занятий соответствует СанПиН 1.2.3685-21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в группах с детьми:</w:t>
            </w:r>
          </w:p>
          <w:p w:rsidR="00E25EA7" w:rsidRPr="006A78FB" w:rsidRDefault="00E25EA7" w:rsidP="00E25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— 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минут;</w:t>
            </w:r>
          </w:p>
          <w:p w:rsidR="00E25EA7" w:rsidRPr="006A78FB" w:rsidRDefault="00E25EA7" w:rsidP="00E25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— 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минут;</w:t>
            </w:r>
          </w:p>
          <w:p w:rsidR="00E25EA7" w:rsidRPr="006A78FB" w:rsidRDefault="00E25EA7" w:rsidP="00E25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— 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минут;</w:t>
            </w:r>
          </w:p>
          <w:p w:rsidR="00E25EA7" w:rsidRPr="006A78FB" w:rsidRDefault="00E25EA7" w:rsidP="00E25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— 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минут;</w:t>
            </w:r>
          </w:p>
          <w:p w:rsidR="00E25EA7" w:rsidRPr="006A78FB" w:rsidRDefault="00E25EA7" w:rsidP="00E25E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— до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минут.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Между занятиями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рамках образовательной деятельности предусмотрены перерывы продолжительностью не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менее 10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минут.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Основной формой занятия является игра. Образовательная деятельность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детьми строится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учетом индивидуальных особенностей детей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способностей. Выявление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способностей воспитанников осуществляется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любых формах образовательного процесса.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Чтобы не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допустить распространения </w:t>
            </w:r>
            <w:proofErr w:type="spell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инфекции, администрация </w:t>
            </w:r>
            <w:proofErr w:type="spell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етского</w:t>
            </w:r>
            <w:proofErr w:type="spell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сада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2021 году продолжила соблюдать ограничительные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меры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3.1/2.4.3598-20: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ежедневный усиленный фильтр воспитанников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— термометрию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помощью бесконтактных термометров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опрос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признаков инфекционных заболеваний. Лица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признаками инфекционных заболеваний изолируются, 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уведомляет территориальный орган Роспотребнадзора;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еженедельная генеральная уборка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применением дезинфицирующих средств, разведенных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концентрациях по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вирусному режиму;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ежедневная влажная уборка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обработкой всех контактных поверхностей, игрушек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дезинфицирующими средствами;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 посуды, столовых приборов после каждого использования;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бактерицидных установок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групповых комнатах;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частое проветривание групповых комнат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воспитанников;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всех занятий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помещениях групповой ячейки или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открытом воздухе отдельно от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других групп;</w:t>
            </w:r>
          </w:p>
          <w:p w:rsidR="00E25EA7" w:rsidRPr="006A78FB" w:rsidRDefault="00E25EA7" w:rsidP="00E25E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заключении врача об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 медицинских противопоказаний для пребывания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Детском саду ребенка, который переболел или контактировал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больным COVID-19.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течение года проводилась систематическая работа, направленная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физического, психического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здоровья детей, по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профилактике нарушений осанки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плоскостопия у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детей. Педагоги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етского сада ежегодно при организации образовательного процесса учитывают уровень здоровья детей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строят образовательную деятельность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учетом здоровья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 особенностей детей.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физическом развитии дошкольников основными задачами для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етского сада являются охрана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физического, психического здоровья детей,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том числе их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благополучия. Оздоровительный процесс включает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себя: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профилактические, оздоровительные мероприятия;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общеукрепляющую терапию (витаминотерапия, полоскание горла, применение фитонцидов);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рационального питания (четырехразовый режим питания);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противоэпидемиологические мероприятия;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двигательную активность;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закаливающих мероприятий;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методик (дыхательные гимнастики, индивидуальные физические упражнения, занятия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сухом бассейне);</w:t>
            </w:r>
          </w:p>
          <w:p w:rsidR="00E25EA7" w:rsidRPr="006A78FB" w:rsidRDefault="00E25EA7" w:rsidP="00E25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режим проветривания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кварцевания</w:t>
            </w:r>
            <w:proofErr w:type="spellEnd"/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Одним из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них необходимых двигательных умений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навыков, 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также воспитание положительного отношения к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здоровому образу жизни.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прогулке. Результаты мониторинга физического развития детей выявили положительную динамику физического развития.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Но несмотря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проводимые мероприятия число дней, пропущенных одним ребенком по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болезни, достаточно высокий. Показатель заболеваемости складывается из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длительного отсутствия одних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 детей, обусловлен возрастными особенностями детей младшего дошкольного возраста, первый год посещающих </w:t>
            </w:r>
            <w:r w:rsidR="00300870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сад, увеличением числа детей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хроническими заболеваниями. </w:t>
            </w:r>
          </w:p>
          <w:p w:rsidR="00E25EA7" w:rsidRPr="006A78FB" w:rsidRDefault="00E25EA7" w:rsidP="00E25EA7">
            <w:pPr>
              <w:spacing w:line="240" w:lineRule="auto"/>
              <w:ind w:firstLine="7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Вывод: воспитательно-образовательный процесс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0870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етском саду строится с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учетом требований санитарно-гигиенического режима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дошкольных учреждениях. Выполнение детьми программы осуществляется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хорошем уровне. Годовые задачи реализованы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полном объеме. В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0870"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етском саду систематически организуются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проводятся различные тематические мероприятия.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счет использования образовательной программы. Организация педагогического процесса отмечается гибкостью, ориентированностью на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и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особенности детей, что позволяет осуществить личностно-ориентированный подход к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детям.</w:t>
            </w:r>
          </w:p>
          <w:p w:rsidR="005563DA" w:rsidRPr="006A78FB" w:rsidRDefault="005563DA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</w:t>
            </w:r>
            <w:r w:rsidR="005563DA" w:rsidRPr="006A7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. Оценка кадрового обеспечения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Детский сад укомплектован педагогами на 100 процентов согласно штатному расписанию. Всего работают 3</w:t>
            </w:r>
            <w:r w:rsidR="00300870" w:rsidRPr="006A78FB">
              <w:rPr>
                <w:rFonts w:ascii="Times New Roman" w:hAnsi="Times New Roman"/>
                <w:sz w:val="24"/>
              </w:rPr>
              <w:t>3</w:t>
            </w:r>
            <w:r w:rsidRPr="006A78FB">
              <w:rPr>
                <w:rFonts w:ascii="Times New Roman" w:hAnsi="Times New Roman"/>
                <w:sz w:val="24"/>
              </w:rPr>
              <w:t xml:space="preserve"> человек. Педагогический коллектив детского сада – 16 специалистов. Соотношение воспитанников, приходящихся на 1 взрослого: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− воспитанник/педагоги – </w:t>
            </w:r>
            <w:r w:rsidR="00300870" w:rsidRPr="006A78FB">
              <w:rPr>
                <w:rFonts w:ascii="Times New Roman" w:hAnsi="Times New Roman"/>
                <w:sz w:val="24"/>
              </w:rPr>
              <w:t>5,7</w:t>
            </w:r>
            <w:r w:rsidRPr="006A78FB">
              <w:rPr>
                <w:rFonts w:ascii="Times New Roman" w:hAnsi="Times New Roman"/>
                <w:sz w:val="24"/>
              </w:rPr>
              <w:t>/1;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− воспитанники/все сотрудники – </w:t>
            </w:r>
            <w:r w:rsidR="00300870" w:rsidRPr="006A78FB">
              <w:rPr>
                <w:rFonts w:ascii="Times New Roman" w:hAnsi="Times New Roman"/>
                <w:sz w:val="24"/>
              </w:rPr>
              <w:t>2,7</w:t>
            </w:r>
            <w:r w:rsidRPr="006A78FB">
              <w:rPr>
                <w:rFonts w:ascii="Times New Roman" w:hAnsi="Times New Roman"/>
                <w:sz w:val="24"/>
              </w:rPr>
              <w:t>/1.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За 202</w:t>
            </w:r>
            <w:r w:rsidR="008A0B1D" w:rsidRPr="006A78FB">
              <w:rPr>
                <w:rFonts w:ascii="Times New Roman" w:hAnsi="Times New Roman"/>
                <w:sz w:val="24"/>
              </w:rPr>
              <w:t>1</w:t>
            </w:r>
            <w:r w:rsidRPr="006A78FB">
              <w:rPr>
                <w:rFonts w:ascii="Times New Roman" w:hAnsi="Times New Roman"/>
                <w:sz w:val="24"/>
              </w:rPr>
              <w:t xml:space="preserve"> год </w:t>
            </w:r>
            <w:r w:rsidR="00B50D16" w:rsidRPr="006A78FB">
              <w:rPr>
                <w:rFonts w:ascii="Times New Roman" w:hAnsi="Times New Roman"/>
                <w:sz w:val="24"/>
              </w:rPr>
              <w:t xml:space="preserve">у </w:t>
            </w:r>
            <w:r w:rsidRPr="006A78FB">
              <w:rPr>
                <w:rFonts w:ascii="Times New Roman" w:hAnsi="Times New Roman"/>
                <w:sz w:val="24"/>
              </w:rPr>
              <w:t>педагогически</w:t>
            </w:r>
            <w:r w:rsidR="00300870" w:rsidRPr="006A78FB">
              <w:rPr>
                <w:rFonts w:ascii="Times New Roman" w:hAnsi="Times New Roman"/>
                <w:sz w:val="24"/>
              </w:rPr>
              <w:t>х работников</w:t>
            </w:r>
            <w:r w:rsidRPr="006A78FB">
              <w:rPr>
                <w:rFonts w:ascii="Times New Roman" w:hAnsi="Times New Roman"/>
                <w:sz w:val="24"/>
              </w:rPr>
              <w:t xml:space="preserve"> </w:t>
            </w:r>
            <w:r w:rsidR="00B50D16" w:rsidRPr="006A78FB">
              <w:rPr>
                <w:rFonts w:ascii="Times New Roman" w:hAnsi="Times New Roman"/>
                <w:sz w:val="24"/>
              </w:rPr>
              <w:t>не прошел аттестационный период</w:t>
            </w:r>
            <w:r w:rsidRPr="006A78FB">
              <w:rPr>
                <w:rFonts w:ascii="Times New Roman" w:hAnsi="Times New Roman"/>
                <w:sz w:val="24"/>
              </w:rPr>
              <w:t>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– не имеют категорию и стаж менее 2 лет в данном ОУ – </w:t>
            </w:r>
            <w:r w:rsidR="008A0B1D" w:rsidRPr="006A78FB">
              <w:rPr>
                <w:rFonts w:ascii="Times New Roman" w:hAnsi="Times New Roman"/>
                <w:sz w:val="24"/>
              </w:rPr>
              <w:t>1</w:t>
            </w:r>
            <w:r w:rsidRPr="006A78FB">
              <w:rPr>
                <w:rFonts w:ascii="Times New Roman" w:hAnsi="Times New Roman"/>
                <w:sz w:val="24"/>
              </w:rPr>
              <w:t xml:space="preserve"> педагог.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Курсы ПК в </w:t>
            </w:r>
            <w:r w:rsidR="00B50D16" w:rsidRPr="006A78FB">
              <w:rPr>
                <w:rFonts w:ascii="Times New Roman" w:hAnsi="Times New Roman"/>
                <w:sz w:val="24"/>
              </w:rPr>
              <w:t>202</w:t>
            </w:r>
            <w:r w:rsidRPr="006A78FB">
              <w:rPr>
                <w:rFonts w:ascii="Times New Roman" w:hAnsi="Times New Roman"/>
                <w:sz w:val="24"/>
              </w:rPr>
              <w:t xml:space="preserve"> году прошли </w:t>
            </w:r>
            <w:r w:rsidR="00B50D16" w:rsidRPr="006A78FB">
              <w:rPr>
                <w:rFonts w:ascii="Times New Roman" w:hAnsi="Times New Roman"/>
                <w:sz w:val="24"/>
              </w:rPr>
              <w:t>11</w:t>
            </w:r>
            <w:r w:rsidRPr="006A78FB">
              <w:rPr>
                <w:rFonts w:ascii="Times New Roman" w:hAnsi="Times New Roman"/>
                <w:sz w:val="24"/>
              </w:rPr>
              <w:t xml:space="preserve"> педагогов детского сада, 2 педагога получают высшее педагогическое образование.</w:t>
            </w:r>
          </w:p>
          <w:p w:rsidR="00B92F20" w:rsidRPr="006A78FB" w:rsidRDefault="00B92F20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Диаграмма с характеристиками кадрового состава детского сада.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color="FFFFFF"/>
                <w:shd w:val="clear" w:color="auto" w:fill="FFFFCC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noProof/>
                <w:sz w:val="24"/>
                <w:szCs w:val="24"/>
                <w:u w:color="FFFFFF"/>
                <w:lang w:eastAsia="ru-RU"/>
              </w:rPr>
              <w:lastRenderedPageBreak/>
              <w:drawing>
                <wp:inline distT="0" distB="0" distL="0" distR="0">
                  <wp:extent cx="5653405" cy="3244215"/>
                  <wp:effectExtent l="0" t="0" r="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noProof/>
                <w:sz w:val="24"/>
                <w:szCs w:val="24"/>
                <w:u w:color="FFFFFF"/>
                <w:lang w:eastAsia="ru-RU"/>
              </w:rPr>
              <w:drawing>
                <wp:inline distT="0" distB="0" distL="0" distR="0">
                  <wp:extent cx="5653405" cy="3244215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/>
                <w:sz w:val="24"/>
              </w:rPr>
            </w:pPr>
            <w:r w:rsidRPr="006A78FB">
              <w:rPr>
                <w:rFonts w:ascii="Times New Roman" w:hAnsi="Times New Roman"/>
                <w:b/>
                <w:sz w:val="24"/>
              </w:rPr>
              <w:t>Об ИКТ-компетенциях педагогов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      </w:r>
            <w:r w:rsidRPr="006A78FB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6A78FB">
              <w:rPr>
                <w:rFonts w:ascii="Times New Roman" w:hAnsi="Times New Roman"/>
                <w:sz w:val="24"/>
              </w:rPr>
              <w:t xml:space="preserve">, </w:t>
            </w:r>
            <w:r w:rsidRPr="006A78FB">
              <w:rPr>
                <w:rFonts w:ascii="Times New Roman" w:hAnsi="Times New Roman"/>
                <w:sz w:val="24"/>
                <w:lang w:val="en-US"/>
              </w:rPr>
              <w:t>Viber</w:t>
            </w:r>
            <w:r w:rsidRPr="006A78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A78FB">
              <w:rPr>
                <w:rFonts w:ascii="Times New Roman" w:hAnsi="Times New Roman"/>
                <w:sz w:val="24"/>
                <w:lang w:val="en-US"/>
              </w:rPr>
              <w:t>WatsApp</w:t>
            </w:r>
            <w:proofErr w:type="spellEnd"/>
            <w:r w:rsidRPr="006A78FB">
              <w:rPr>
                <w:rFonts w:ascii="Times New Roman" w:hAnsi="Times New Roman"/>
                <w:sz w:val="24"/>
              </w:rPr>
              <w:t>.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  <w:shd w:val="clear" w:color="auto" w:fill="FFFFFF"/>
              </w:rPr>
              <w:t>Педагоги</w:t>
            </w:r>
            <w:r w:rsidRPr="006A78FB">
              <w:rPr>
                <w:rFonts w:ascii="Times New Roman" w:hAnsi="Times New Roman"/>
                <w:sz w:val="24"/>
              </w:rPr>
              <w:t xml:space="preserve"> отметили, что в их педагогической деятельности ранее не практиковалась такая </w:t>
            </w:r>
            <w:r w:rsidRPr="006A78FB">
              <w:rPr>
                <w:rFonts w:ascii="Times New Roman" w:hAnsi="Times New Roman"/>
                <w:sz w:val="24"/>
              </w:rPr>
              <w:lastRenderedPageBreak/>
              <w:t>форма обучения и у них не было опыта для ее реализации.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rPr>
                <w:rFonts w:ascii="Times New Roman" w:hAnsi="Times New Roman"/>
                <w:b/>
                <w:sz w:val="24"/>
              </w:rPr>
            </w:pPr>
            <w:r w:rsidRPr="006A78FB">
              <w:rPr>
                <w:rFonts w:ascii="Times New Roman" w:hAnsi="Times New Roman"/>
                <w:b/>
                <w:sz w:val="24"/>
              </w:rPr>
              <w:t>Трудности воспитателей в процессе дистанционного обучения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bCs/>
                <w:sz w:val="24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 xml:space="preserve">Анализ педагогической деятельности воспитателей в период распространения </w:t>
            </w:r>
            <w:proofErr w:type="spellStart"/>
            <w:r w:rsidRPr="006A78FB">
              <w:rPr>
                <w:rFonts w:ascii="Times New Roman" w:hAnsi="Times New Roman"/>
                <w:bCs/>
                <w:sz w:val="24"/>
              </w:rPr>
              <w:t>коронавирусной</w:t>
            </w:r>
            <w:proofErr w:type="spellEnd"/>
            <w:r w:rsidRPr="006A78FB">
              <w:rPr>
                <w:rFonts w:ascii="Times New Roman" w:hAnsi="Times New Roman"/>
                <w:bCs/>
                <w:sz w:val="24"/>
              </w:rPr>
      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      </w:r>
            <w:proofErr w:type="spellStart"/>
            <w:r w:rsidRPr="006A78FB">
              <w:rPr>
                <w:rFonts w:ascii="Times New Roman" w:hAnsi="Times New Roman"/>
                <w:bCs/>
                <w:sz w:val="24"/>
              </w:rPr>
              <w:t>компетентностные</w:t>
            </w:r>
            <w:proofErr w:type="spellEnd"/>
            <w:r w:rsidRPr="006A78FB">
              <w:rPr>
                <w:rFonts w:ascii="Times New Roman" w:hAnsi="Times New Roman"/>
                <w:bCs/>
                <w:sz w:val="24"/>
              </w:rPr>
      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      </w:r>
          </w:p>
          <w:p w:rsidR="009D637C" w:rsidRPr="006A78FB" w:rsidRDefault="009D637C" w:rsidP="00BB318E">
            <w:pPr>
              <w:shd w:val="clear" w:color="auto" w:fill="FFFFFF"/>
              <w:spacing w:after="0" w:line="240" w:lineRule="auto"/>
              <w:ind w:firstLine="710"/>
              <w:rPr>
                <w:rFonts w:ascii="Times New Roman" w:hAnsi="Times New Roman"/>
                <w:b/>
                <w:sz w:val="24"/>
              </w:rPr>
            </w:pPr>
            <w:r w:rsidRPr="006A78FB">
              <w:rPr>
                <w:rFonts w:ascii="Times New Roman" w:hAnsi="Times New Roman"/>
                <w:b/>
                <w:sz w:val="24"/>
              </w:rPr>
              <w:t>Повышение квалификации</w:t>
            </w:r>
          </w:p>
          <w:p w:rsidR="009D637C" w:rsidRPr="006A78FB" w:rsidRDefault="009D637C" w:rsidP="00BB318E">
            <w:pPr>
              <w:widowControl w:val="0"/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6A78FB">
              <w:rPr>
                <w:rFonts w:ascii="Times New Roman" w:hAnsi="Times New Roman"/>
                <w:bCs/>
                <w:sz w:val="24"/>
              </w:rPr>
      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 показывают, что все они по профилю пед</w:t>
            </w:r>
            <w:r w:rsidR="00B50D16" w:rsidRPr="006A78FB">
              <w:rPr>
                <w:rFonts w:ascii="Times New Roman" w:hAnsi="Times New Roman"/>
                <w:bCs/>
                <w:sz w:val="24"/>
              </w:rPr>
              <w:t>агогической деятельности. В 2021</w:t>
            </w:r>
            <w:r w:rsidRPr="006A78FB">
              <w:rPr>
                <w:rFonts w:ascii="Times New Roman" w:hAnsi="Times New Roman"/>
                <w:bCs/>
                <w:sz w:val="24"/>
              </w:rPr>
              <w:t xml:space="preserve"> году 2 педагога дошкольной организации прошли курсы повышения квалификации, направленные на формирование, 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 xml:space="preserve"> В каждой возрастной группе имеются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 xml:space="preserve">В методическом кабинете созданы условия для возможности организации совместной деятельности педагогов. Для работы имеется компьютер, 2 принтера, 2 интерактивные доски, ламинатор, </w:t>
            </w:r>
            <w:proofErr w:type="spellStart"/>
            <w:r w:rsidRPr="006A78FB">
              <w:rPr>
                <w:rFonts w:ascii="Times New Roman" w:hAnsi="Times New Roman"/>
                <w:sz w:val="24"/>
                <w:szCs w:val="24"/>
              </w:rPr>
              <w:t>брошюратор</w:t>
            </w:r>
            <w:proofErr w:type="spellEnd"/>
            <w:r w:rsidRPr="006A7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 xml:space="preserve">− программное обеспечение – позволяет работать с текстовыми редакторами, </w:t>
            </w:r>
            <w:proofErr w:type="spellStart"/>
            <w:r w:rsidRPr="006A78FB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6A78FB">
              <w:rPr>
                <w:rFonts w:ascii="Times New Roman" w:hAnsi="Times New Roman"/>
                <w:sz w:val="24"/>
                <w:szCs w:val="24"/>
              </w:rPr>
              <w:t>, фото-, видеоматериалами, графическими редакторами.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 xml:space="preserve">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VII. Оценка материально-технической базы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 В детском саду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групповые помещения – 6;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кабинет заведующего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кабинет старшего воспитателя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музыкальный зал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физкультурный зал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бассейн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кабинет учителя-логопеда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– сенсорная комната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пищеблок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прачечная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медицинский блок – 1;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− пункт круглосуточной охраны – 1.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lastRenderedPageBreak/>
      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</w:pPr>
          </w:p>
          <w:p w:rsidR="009D637C" w:rsidRPr="006A78FB" w:rsidRDefault="009D637C" w:rsidP="00BB3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FFFFFF"/>
                <w:lang w:eastAsia="ru-RU"/>
              </w:rPr>
            </w:pPr>
            <w:r w:rsidRPr="006A78FB">
              <w:rPr>
                <w:rFonts w:ascii="Times New Roman" w:eastAsia="Times New Roman" w:hAnsi="Times New Roman"/>
                <w:b/>
                <w:bCs/>
                <w:sz w:val="24"/>
                <w:szCs w:val="24"/>
                <w:u w:color="FFFFFF"/>
                <w:lang w:eastAsia="ru-RU"/>
              </w:rPr>
              <w:t>Результаты анализа показателей деятельности организации</w:t>
            </w:r>
          </w:p>
          <w:p w:rsidR="009D637C" w:rsidRPr="006A78FB" w:rsidRDefault="009D637C" w:rsidP="00BB3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78FB">
              <w:rPr>
                <w:rFonts w:ascii="Times New Roman" w:hAnsi="Times New Roman"/>
                <w:sz w:val="24"/>
              </w:rPr>
              <w:t>Данные приведены по состоянию на 31.12.20</w:t>
            </w:r>
            <w:r w:rsidR="00B50D16" w:rsidRPr="006A78FB">
              <w:rPr>
                <w:rFonts w:ascii="Times New Roman" w:hAnsi="Times New Roman"/>
                <w:sz w:val="24"/>
              </w:rPr>
              <w:t>21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1518"/>
              <w:gridCol w:w="1381"/>
            </w:tblGrid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Единица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Образовательная деятельность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Общее количество воспитанников, которые обучаются по программе дошкольного образования 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B50D16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91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B50D16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91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по форме семейного образования с 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6A3C48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23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Общее количество воспитанников в возрасте от трех до семи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6A61EF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6</w:t>
                  </w:r>
                  <w:r w:rsidR="009D637C" w:rsidRPr="006A78FB"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6A61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9</w:t>
                  </w:r>
                  <w:r w:rsidR="006A61EF" w:rsidRPr="006A78FB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 xml:space="preserve"> (100%)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 (0%)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 (0%)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Численность (удельный вес) воспитанников с ОВЗ от общей 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6A61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6A61EF" w:rsidRPr="006A78FB">
                    <w:rPr>
                      <w:rFonts w:ascii="Times New Roman" w:hAnsi="Times New Roman"/>
                      <w:sz w:val="24"/>
                    </w:rPr>
                    <w:t xml:space="preserve">3 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>(</w:t>
                  </w:r>
                  <w:r w:rsidR="006A61EF" w:rsidRPr="006A78FB">
                    <w:rPr>
                      <w:rFonts w:ascii="Times New Roman" w:hAnsi="Times New Roman"/>
                      <w:sz w:val="24"/>
                    </w:rPr>
                    <w:t>3,3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0 (0%)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обучению по образовательной программе дошкольного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6A61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9</w:t>
                  </w:r>
                  <w:r w:rsidR="006A61EF" w:rsidRPr="006A78FB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 xml:space="preserve"> (100%)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6A61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9</w:t>
                  </w:r>
                  <w:r w:rsidR="006A61EF" w:rsidRPr="006A78FB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 xml:space="preserve"> (100%)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Средний показатель пропущенных по болезни дней на одного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Общая численность </w:t>
                  </w:r>
                  <w:proofErr w:type="spellStart"/>
                  <w:r w:rsidRPr="006A78FB">
                    <w:rPr>
                      <w:rFonts w:ascii="Times New Roman" w:hAnsi="Times New Roman"/>
                      <w:sz w:val="24"/>
                    </w:rPr>
                    <w:t>педработников</w:t>
                  </w:r>
                  <w:proofErr w:type="spellEnd"/>
                  <w:r w:rsidRPr="006A78FB">
                    <w:rPr>
                      <w:rFonts w:ascii="Times New Roman" w:hAnsi="Times New Roman"/>
                      <w:sz w:val="24"/>
                    </w:rPr>
                    <w:t xml:space="preserve">, в том числе количество </w:t>
                  </w:r>
                  <w:proofErr w:type="spellStart"/>
                  <w:r w:rsidRPr="006A78FB">
                    <w:rPr>
                      <w:rFonts w:ascii="Times New Roman" w:hAnsi="Times New Roman"/>
                      <w:sz w:val="24"/>
                    </w:rPr>
                    <w:t>педработников</w:t>
                  </w:r>
                  <w:proofErr w:type="spellEnd"/>
                  <w:r w:rsidRPr="006A78FB">
                    <w:rPr>
                      <w:rFonts w:ascii="Times New Roman" w:hAnsi="Times New Roman"/>
                      <w:sz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средним профессиональным образованием педагогической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13 (81%)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3 (18,8%)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8 (50,0%)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6A78FB" w:rsidP="006A78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3</w:t>
                  </w:r>
                  <w:r w:rsidR="009D637C" w:rsidRPr="006A78FB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 w:rsidR="006A61EF" w:rsidRPr="006A78FB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A78FB">
                    <w:rPr>
                      <w:rFonts w:ascii="Times New Roman" w:hAnsi="Times New Roman"/>
                      <w:sz w:val="24"/>
                    </w:rPr>
                    <w:t>8.8</w:t>
                  </w:r>
                  <w:r w:rsidR="009D637C" w:rsidRPr="006A78FB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3 (18,8%)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3 (18,8%)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 (12,5%)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6A78FB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16 (100</w:t>
                  </w:r>
                  <w:r w:rsidR="009D637C" w:rsidRPr="006A78FB">
                    <w:rPr>
                      <w:rFonts w:ascii="Times New Roman" w:hAnsi="Times New Roman"/>
                      <w:sz w:val="24"/>
                    </w:rPr>
                    <w:t>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Численность (удельный вес) педагогических и административно-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человек 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10 (62,3%)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человек/чело</w:t>
                  </w:r>
                </w:p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6A78FB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1/5.7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lastRenderedPageBreak/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Инфраструктура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12,43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215,9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бассейна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6A78FB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</w:tr>
            <w:tr w:rsidR="009D637C" w:rsidRPr="006A78FB" w:rsidTr="00BB318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9D637C" w:rsidRPr="006A78FB" w:rsidRDefault="009D637C" w:rsidP="00BB318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6A78FB" w:rsidRPr="006A78FB" w:rsidRDefault="006A78FB" w:rsidP="006A78FB">
            <w:pPr>
              <w:ind w:firstLine="6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показателей указывает на то, что 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ДО.</w:t>
            </w:r>
          </w:p>
          <w:p w:rsidR="006A78FB" w:rsidRPr="006A78FB" w:rsidRDefault="006A78FB" w:rsidP="006A78FB">
            <w:pPr>
              <w:ind w:firstLine="6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FB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      </w:r>
          </w:p>
          <w:p w:rsidR="009D637C" w:rsidRPr="006A78FB" w:rsidRDefault="009D637C" w:rsidP="00BB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u w:color="FFFFFF"/>
                <w:lang w:eastAsia="ru-RU"/>
              </w:rPr>
            </w:pPr>
            <w:r w:rsidRPr="006A7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482F" w:rsidRPr="006A78FB" w:rsidRDefault="00C1482F">
      <w:pPr>
        <w:rPr>
          <w:rFonts w:ascii="Times New Roman" w:hAnsi="Times New Roman"/>
        </w:rPr>
      </w:pPr>
      <w:bookmarkStart w:id="0" w:name="_GoBack"/>
      <w:bookmarkEnd w:id="0"/>
    </w:p>
    <w:sectPr w:rsidR="00C1482F" w:rsidRPr="006A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72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0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73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331CE"/>
    <w:multiLevelType w:val="hybridMultilevel"/>
    <w:tmpl w:val="32FAF6D6"/>
    <w:lvl w:ilvl="0" w:tplc="BCDCCDE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7C"/>
    <w:rsid w:val="00165FC6"/>
    <w:rsid w:val="001A6FC1"/>
    <w:rsid w:val="001C6FB8"/>
    <w:rsid w:val="0029249A"/>
    <w:rsid w:val="002F2489"/>
    <w:rsid w:val="00300870"/>
    <w:rsid w:val="00370D71"/>
    <w:rsid w:val="00490EB5"/>
    <w:rsid w:val="004D19B1"/>
    <w:rsid w:val="004D45A9"/>
    <w:rsid w:val="00522F6F"/>
    <w:rsid w:val="005563DA"/>
    <w:rsid w:val="00595445"/>
    <w:rsid w:val="006A3C48"/>
    <w:rsid w:val="006A61EF"/>
    <w:rsid w:val="006A78FB"/>
    <w:rsid w:val="006C532C"/>
    <w:rsid w:val="0085361B"/>
    <w:rsid w:val="008A0B1D"/>
    <w:rsid w:val="009D637C"/>
    <w:rsid w:val="009F39A8"/>
    <w:rsid w:val="00AD6587"/>
    <w:rsid w:val="00B50D16"/>
    <w:rsid w:val="00B83988"/>
    <w:rsid w:val="00B92F20"/>
    <w:rsid w:val="00BB318E"/>
    <w:rsid w:val="00C1482F"/>
    <w:rsid w:val="00C45D8D"/>
    <w:rsid w:val="00D03778"/>
    <w:rsid w:val="00D301FF"/>
    <w:rsid w:val="00E25EA7"/>
    <w:rsid w:val="00E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022F-267E-4014-BB45-F418EFA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637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7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C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1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Педагогический стаж педагогов ДОУ</a:t>
            </a:r>
          </a:p>
        </c:rich>
      </c:tx>
      <c:overlay val="0"/>
      <c:spPr>
        <a:noFill/>
        <a:ln w="2525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 </c:v>
                </c:pt>
                <c:pt idx="3">
                  <c:v>от 10 до 15 лет</c:v>
                </c:pt>
                <c:pt idx="4">
                  <c:v>от 15 до 20 лет 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59038056"/>
        <c:axId val="563598320"/>
      </c:barChart>
      <c:catAx>
        <c:axId val="55903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783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598320"/>
        <c:crosses val="autoZero"/>
        <c:auto val="1"/>
        <c:lblAlgn val="ctr"/>
        <c:lblOffset val="100"/>
        <c:noMultiLvlLbl val="0"/>
      </c:catAx>
      <c:valAx>
        <c:axId val="563598320"/>
        <c:scaling>
          <c:orientation val="minMax"/>
        </c:scaling>
        <c:delete val="0"/>
        <c:axPos val="l"/>
        <c:majorGridlines>
          <c:spPr>
            <a:ln w="947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8056"/>
        <c:crosses val="autoZero"/>
        <c:crossBetween val="between"/>
      </c:valAx>
      <c:spPr>
        <a:noFill/>
        <a:ln w="25253">
          <a:noFill/>
        </a:ln>
      </c:spPr>
    </c:plotArea>
    <c:plotVisOnly val="1"/>
    <c:dispBlanksAs val="gap"/>
    <c:showDLblsOverMax val="0"/>
  </c:chart>
  <c:spPr>
    <a:solidFill>
      <a:schemeClr val="lt1"/>
    </a:solidFill>
    <a:ln w="947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1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Категорийность педагогов</a:t>
            </a:r>
          </a:p>
        </c:rich>
      </c:tx>
      <c:overlay val="0"/>
      <c:spPr>
        <a:noFill/>
        <a:ln w="2525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3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6"/>
                <c:pt idx="0">
                  <c:v>высшая категория</c:v>
                </c:pt>
                <c:pt idx="1">
                  <c:v>первая категория </c:v>
                </c:pt>
                <c:pt idx="3">
                  <c:v>соот. зан. должности</c:v>
                </c:pt>
                <c:pt idx="5">
                  <c:v>без категории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63597536"/>
        <c:axId val="563597144"/>
      </c:barChart>
      <c:catAx>
        <c:axId val="56359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783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597144"/>
        <c:crosses val="autoZero"/>
        <c:auto val="1"/>
        <c:lblAlgn val="ctr"/>
        <c:lblOffset val="100"/>
        <c:noMultiLvlLbl val="0"/>
      </c:catAx>
      <c:valAx>
        <c:axId val="563597144"/>
        <c:scaling>
          <c:orientation val="minMax"/>
        </c:scaling>
        <c:delete val="0"/>
        <c:axPos val="l"/>
        <c:majorGridlines>
          <c:spPr>
            <a:ln w="947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597536"/>
        <c:crosses val="autoZero"/>
        <c:crossBetween val="between"/>
      </c:valAx>
      <c:spPr>
        <a:noFill/>
        <a:ln w="25253">
          <a:noFill/>
        </a:ln>
      </c:spPr>
    </c:plotArea>
    <c:plotVisOnly val="1"/>
    <c:dispBlanksAs val="gap"/>
    <c:showDLblsOverMax val="0"/>
  </c:chart>
  <c:spPr>
    <a:solidFill>
      <a:schemeClr val="lt1"/>
    </a:solidFill>
    <a:ln w="947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Пользователь</cp:lastModifiedBy>
  <cp:revision>2</cp:revision>
  <cp:lastPrinted>2022-04-08T07:56:00Z</cp:lastPrinted>
  <dcterms:created xsi:type="dcterms:W3CDTF">2022-04-19T11:09:00Z</dcterms:created>
  <dcterms:modified xsi:type="dcterms:W3CDTF">2022-04-19T11:09:00Z</dcterms:modified>
</cp:coreProperties>
</file>