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35" w:rsidRDefault="007E3135" w:rsidP="007E313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Результаты анализа информации о качестве </w:t>
      </w:r>
      <w:proofErr w:type="gramStart"/>
      <w:r>
        <w:rPr>
          <w:sz w:val="24"/>
          <w:szCs w:val="24"/>
          <w:lang w:val="ru-RU"/>
        </w:rPr>
        <w:t>условий  осуществления</w:t>
      </w:r>
      <w:proofErr w:type="gramEnd"/>
      <w:r>
        <w:rPr>
          <w:sz w:val="24"/>
          <w:szCs w:val="24"/>
          <w:lang w:val="ru-RU"/>
        </w:rPr>
        <w:t xml:space="preserve"> образовательной деятельности дошкольными образовательными организациями Ярославской области</w:t>
      </w:r>
      <w:r>
        <w:rPr>
          <w:sz w:val="24"/>
          <w:szCs w:val="24"/>
          <w:lang w:val="ru-RU"/>
        </w:rPr>
        <w:t xml:space="preserve"> 2019 г.</w:t>
      </w:r>
      <w:bookmarkStart w:id="0" w:name="_GoBack"/>
      <w:bookmarkEnd w:id="0"/>
    </w:p>
    <w:p w:rsidR="007E3135" w:rsidRDefault="007E3135" w:rsidP="007E3135">
      <w:pPr>
        <w:rPr>
          <w:sz w:val="18"/>
          <w:szCs w:val="18"/>
          <w:lang w:val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8"/>
        <w:gridCol w:w="1607"/>
        <w:gridCol w:w="1466"/>
        <w:gridCol w:w="638"/>
        <w:gridCol w:w="638"/>
        <w:gridCol w:w="638"/>
        <w:gridCol w:w="638"/>
        <w:gridCol w:w="639"/>
        <w:gridCol w:w="639"/>
        <w:gridCol w:w="535"/>
        <w:gridCol w:w="639"/>
        <w:gridCol w:w="639"/>
        <w:gridCol w:w="639"/>
        <w:gridCol w:w="639"/>
        <w:gridCol w:w="687"/>
        <w:gridCol w:w="687"/>
        <w:gridCol w:w="687"/>
        <w:gridCol w:w="648"/>
        <w:gridCol w:w="645"/>
        <w:gridCol w:w="644"/>
      </w:tblGrid>
      <w:tr w:rsidR="007E3135" w:rsidTr="007E3135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район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городской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7E3135" w:rsidTr="007E31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>
              <w:rPr>
                <w:sz w:val="18"/>
                <w:szCs w:val="18"/>
              </w:rPr>
              <w:t>вежливость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работников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7E3135" w:rsidTr="007E31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Pr="007E3135" w:rsidRDefault="007E31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Pr="007E3135" w:rsidRDefault="007E31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Pr="007E3135" w:rsidRDefault="007E313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</w:tr>
      <w:tr w:rsidR="007E3135" w:rsidTr="007E31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5.3.1</w:t>
            </w:r>
          </w:p>
        </w:tc>
      </w:tr>
      <w:tr w:rsidR="007E3135" w:rsidTr="007E3135"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Мышкинский</w:t>
            </w:r>
            <w:proofErr w:type="spellEnd"/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МДОУ д/с </w:t>
            </w:r>
            <w:proofErr w:type="spellStart"/>
            <w:r>
              <w:rPr>
                <w:sz w:val="18"/>
                <w:szCs w:val="18"/>
              </w:rPr>
              <w:t>Теремок</w:t>
            </w:r>
            <w:proofErr w:type="spellEnd"/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97.4</w:t>
            </w:r>
          </w:p>
        </w:tc>
      </w:tr>
      <w:tr w:rsidR="007E3135" w:rsidTr="007E313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135" w:rsidRDefault="007E313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97.4</w:t>
            </w:r>
          </w:p>
        </w:tc>
      </w:tr>
    </w:tbl>
    <w:p w:rsidR="007E3135" w:rsidRDefault="007E3135" w:rsidP="007E313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E3135" w:rsidRDefault="007E3135" w:rsidP="007E3135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Основные </w:t>
      </w:r>
      <w:proofErr w:type="gramStart"/>
      <w:r>
        <w:rPr>
          <w:sz w:val="18"/>
          <w:szCs w:val="18"/>
          <w:lang w:val="ru-RU"/>
        </w:rPr>
        <w:t xml:space="preserve">недостатки:   </w:t>
      </w:r>
      <w:proofErr w:type="gramEnd"/>
      <w:r>
        <w:rPr>
          <w:sz w:val="18"/>
          <w:szCs w:val="18"/>
          <w:lang w:val="ru-RU"/>
        </w:rPr>
        <w:t xml:space="preserve">    Низкий уровень доступности образовательной деятельности для инвалидов.   </w:t>
      </w:r>
    </w:p>
    <w:p w:rsidR="007E3135" w:rsidRDefault="007E3135" w:rsidP="007E3135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Выводы: Выше среднего уровня комфортность условий, в которых осуществляется образовательная деятельность. Ниже среднего уровня доступность образовательной деятельности для инвалидов. </w:t>
      </w:r>
    </w:p>
    <w:p w:rsidR="007E3135" w:rsidRDefault="007E3135" w:rsidP="007E3135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</w:t>
      </w:r>
      <w:proofErr w:type="gramStart"/>
      <w:r>
        <w:rPr>
          <w:sz w:val="18"/>
          <w:szCs w:val="18"/>
          <w:lang w:val="ru-RU"/>
        </w:rPr>
        <w:t>ресурсах  (</w:t>
      </w:r>
      <w:proofErr w:type="gramEnd"/>
      <w:r>
        <w:rPr>
          <w:sz w:val="18"/>
          <w:szCs w:val="18"/>
          <w:lang w:val="ru-RU"/>
        </w:rPr>
        <w:t xml:space="preserve">информационные стенды в помещении организации и официальные сайты в сети Интернет), её содержание и порядок (форму) размещения.       Обеспечивать и улучшать условия доступности для инвалидов территории и помещений образовательной организации. Повысить уровень удовлетворённости доброжелательностью и вежливостью работников организации при использовании дистанционных форм взаимодействия.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7E3135" w:rsidRDefault="007E3135" w:rsidP="007E3135">
      <w:pPr>
        <w:rPr>
          <w:sz w:val="18"/>
          <w:szCs w:val="18"/>
          <w:lang w:val="ru-RU"/>
        </w:rPr>
      </w:pPr>
    </w:p>
    <w:p w:rsidR="007E3135" w:rsidRDefault="007E3135" w:rsidP="007E3135">
      <w:pPr>
        <w:rPr>
          <w:sz w:val="18"/>
          <w:szCs w:val="18"/>
          <w:lang w:val="ru-RU"/>
        </w:rPr>
      </w:pPr>
    </w:p>
    <w:p w:rsidR="0044467B" w:rsidRPr="007E3135" w:rsidRDefault="0044467B">
      <w:pPr>
        <w:rPr>
          <w:lang w:val="ru-RU"/>
        </w:rPr>
      </w:pPr>
    </w:p>
    <w:sectPr w:rsidR="0044467B" w:rsidRPr="007E3135" w:rsidSect="007E31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35"/>
    <w:rsid w:val="0044467B"/>
    <w:rsid w:val="007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08B2-DBEC-4666-9A21-46B75589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35"/>
    <w:pPr>
      <w:spacing w:after="200" w:line="276" w:lineRule="auto"/>
    </w:pPr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135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теремок</dc:creator>
  <cp:keywords/>
  <dc:description/>
  <cp:lastModifiedBy>метод теремок</cp:lastModifiedBy>
  <cp:revision>1</cp:revision>
  <dcterms:created xsi:type="dcterms:W3CDTF">2020-01-09T10:08:00Z</dcterms:created>
  <dcterms:modified xsi:type="dcterms:W3CDTF">2020-01-09T10:10:00Z</dcterms:modified>
</cp:coreProperties>
</file>