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3C2" w:rsidRPr="007C73C2" w:rsidRDefault="007C73C2" w:rsidP="007C73C2">
      <w:pPr>
        <w:shd w:val="clear" w:color="auto" w:fill="FFFFFF"/>
        <w:spacing w:before="240" w:after="240" w:line="360" w:lineRule="atLeast"/>
        <w:textAlignment w:val="baseline"/>
        <w:outlineLvl w:val="1"/>
        <w:rPr>
          <w:rFonts w:ascii="Tahoma" w:eastAsia="Times New Roman" w:hAnsi="Tahoma" w:cs="Tahoma"/>
          <w:color w:val="444444"/>
          <w:sz w:val="40"/>
          <w:szCs w:val="40"/>
          <w:lang w:eastAsia="ru-RU"/>
        </w:rPr>
      </w:pPr>
      <w:bookmarkStart w:id="0" w:name="_GoBack"/>
      <w:r w:rsidRPr="007C73C2">
        <w:rPr>
          <w:rFonts w:ascii="Tahoma" w:eastAsia="Times New Roman" w:hAnsi="Tahoma" w:cs="Tahoma"/>
          <w:color w:val="444444"/>
          <w:sz w:val="40"/>
          <w:szCs w:val="40"/>
          <w:lang w:eastAsia="ru-RU"/>
        </w:rPr>
        <w:t xml:space="preserve">Регистрация на сайте </w:t>
      </w:r>
      <w:proofErr w:type="spellStart"/>
      <w:r w:rsidRPr="007C73C2">
        <w:rPr>
          <w:rFonts w:ascii="Tahoma" w:eastAsia="Times New Roman" w:hAnsi="Tahoma" w:cs="Tahoma"/>
          <w:color w:val="444444"/>
          <w:sz w:val="40"/>
          <w:szCs w:val="40"/>
          <w:lang w:eastAsia="ru-RU"/>
        </w:rPr>
        <w:t>Госуслуги</w:t>
      </w:r>
      <w:proofErr w:type="spellEnd"/>
      <w:r w:rsidRPr="007C73C2">
        <w:rPr>
          <w:rFonts w:ascii="Tahoma" w:eastAsia="Times New Roman" w:hAnsi="Tahoma" w:cs="Tahoma"/>
          <w:color w:val="444444"/>
          <w:sz w:val="40"/>
          <w:szCs w:val="40"/>
          <w:lang w:eastAsia="ru-RU"/>
        </w:rPr>
        <w:t xml:space="preserve"> — инструкция.</w:t>
      </w:r>
    </w:p>
    <w:bookmarkEnd w:id="0"/>
    <w:p w:rsidR="007C73C2" w:rsidRPr="007C73C2" w:rsidRDefault="007C73C2" w:rsidP="007C73C2">
      <w:pPr>
        <w:shd w:val="clear" w:color="auto" w:fill="FFFFFF"/>
        <w:spacing w:before="240" w:after="240" w:line="360" w:lineRule="atLeast"/>
        <w:textAlignment w:val="baseline"/>
        <w:rPr>
          <w:rFonts w:ascii="Tahoma" w:eastAsia="Times New Roman" w:hAnsi="Tahoma" w:cs="Tahoma"/>
          <w:color w:val="000000"/>
          <w:sz w:val="23"/>
          <w:szCs w:val="23"/>
          <w:lang w:eastAsia="ru-RU"/>
        </w:rPr>
      </w:pPr>
      <w:r w:rsidRPr="007C73C2">
        <w:rPr>
          <w:rFonts w:ascii="Tahoma" w:eastAsia="Times New Roman" w:hAnsi="Tahoma" w:cs="Tahoma"/>
          <w:color w:val="000000"/>
          <w:sz w:val="23"/>
          <w:szCs w:val="23"/>
          <w:lang w:eastAsia="ru-RU"/>
        </w:rPr>
        <w:t xml:space="preserve">Что понадобится для регистрации на портале </w:t>
      </w:r>
      <w:proofErr w:type="spellStart"/>
      <w:r w:rsidRPr="007C73C2">
        <w:rPr>
          <w:rFonts w:ascii="Tahoma" w:eastAsia="Times New Roman" w:hAnsi="Tahoma" w:cs="Tahoma"/>
          <w:color w:val="000000"/>
          <w:sz w:val="23"/>
          <w:szCs w:val="23"/>
          <w:lang w:eastAsia="ru-RU"/>
        </w:rPr>
        <w:t>Госуслуги</w:t>
      </w:r>
      <w:proofErr w:type="spellEnd"/>
      <w:r w:rsidRPr="007C73C2">
        <w:rPr>
          <w:rFonts w:ascii="Tahoma" w:eastAsia="Times New Roman" w:hAnsi="Tahoma" w:cs="Tahoma"/>
          <w:color w:val="000000"/>
          <w:sz w:val="23"/>
          <w:szCs w:val="23"/>
          <w:lang w:eastAsia="ru-RU"/>
        </w:rPr>
        <w:t>?</w:t>
      </w:r>
    </w:p>
    <w:p w:rsidR="007C73C2" w:rsidRPr="007C73C2" w:rsidRDefault="007C73C2" w:rsidP="007C73C2">
      <w:pPr>
        <w:numPr>
          <w:ilvl w:val="0"/>
          <w:numId w:val="1"/>
        </w:numPr>
        <w:shd w:val="clear" w:color="auto" w:fill="FFFFFF"/>
        <w:spacing w:after="0" w:line="360" w:lineRule="atLeast"/>
        <w:ind w:left="360"/>
        <w:textAlignment w:val="baseline"/>
        <w:rPr>
          <w:rFonts w:ascii="inherit" w:eastAsia="Times New Roman" w:hAnsi="inherit" w:cs="Tahoma"/>
          <w:color w:val="000000"/>
          <w:sz w:val="23"/>
          <w:szCs w:val="23"/>
          <w:lang w:eastAsia="ru-RU"/>
        </w:rPr>
      </w:pPr>
      <w:r w:rsidRPr="007C73C2">
        <w:rPr>
          <w:rFonts w:ascii="inherit" w:eastAsia="Times New Roman" w:hAnsi="inherit" w:cs="Tahoma"/>
          <w:color w:val="000000"/>
          <w:sz w:val="23"/>
          <w:szCs w:val="23"/>
          <w:lang w:eastAsia="ru-RU"/>
        </w:rPr>
        <w:t>паспорт (необходимы паспортные данные);</w:t>
      </w:r>
    </w:p>
    <w:p w:rsidR="007C73C2" w:rsidRPr="007C73C2" w:rsidRDefault="007C73C2" w:rsidP="007C73C2">
      <w:pPr>
        <w:numPr>
          <w:ilvl w:val="0"/>
          <w:numId w:val="1"/>
        </w:numPr>
        <w:shd w:val="clear" w:color="auto" w:fill="FFFFFF"/>
        <w:spacing w:after="0" w:line="360" w:lineRule="atLeast"/>
        <w:ind w:left="360"/>
        <w:textAlignment w:val="baseline"/>
        <w:rPr>
          <w:rFonts w:ascii="inherit" w:eastAsia="Times New Roman" w:hAnsi="inherit" w:cs="Tahoma"/>
          <w:color w:val="000000"/>
          <w:sz w:val="23"/>
          <w:szCs w:val="23"/>
          <w:lang w:eastAsia="ru-RU"/>
        </w:rPr>
      </w:pPr>
      <w:r w:rsidRPr="007C73C2">
        <w:rPr>
          <w:rFonts w:ascii="inherit" w:eastAsia="Times New Roman" w:hAnsi="inherit" w:cs="Tahoma"/>
          <w:color w:val="000000"/>
          <w:sz w:val="23"/>
          <w:szCs w:val="23"/>
          <w:lang w:eastAsia="ru-RU"/>
        </w:rPr>
        <w:t xml:space="preserve">страховое свидетельство обязательного пенсионного страхования (СНИЛС, его </w:t>
      </w:r>
      <w:proofErr w:type="spellStart"/>
      <w:r w:rsidRPr="007C73C2">
        <w:rPr>
          <w:rFonts w:ascii="inherit" w:eastAsia="Times New Roman" w:hAnsi="inherit" w:cs="Tahoma"/>
          <w:color w:val="000000"/>
          <w:sz w:val="23"/>
          <w:szCs w:val="23"/>
          <w:lang w:eastAsia="ru-RU"/>
        </w:rPr>
        <w:t>одиннадцатизначный</w:t>
      </w:r>
      <w:proofErr w:type="spellEnd"/>
      <w:r w:rsidRPr="007C73C2">
        <w:rPr>
          <w:rFonts w:ascii="inherit" w:eastAsia="Times New Roman" w:hAnsi="inherit" w:cs="Tahoma"/>
          <w:color w:val="000000"/>
          <w:sz w:val="23"/>
          <w:szCs w:val="23"/>
          <w:lang w:eastAsia="ru-RU"/>
        </w:rPr>
        <w:t> номер);</w:t>
      </w:r>
    </w:p>
    <w:p w:rsidR="007C73C2" w:rsidRPr="007C73C2" w:rsidRDefault="007C73C2" w:rsidP="007C73C2">
      <w:pPr>
        <w:numPr>
          <w:ilvl w:val="0"/>
          <w:numId w:val="1"/>
        </w:numPr>
        <w:shd w:val="clear" w:color="auto" w:fill="FFFFFF"/>
        <w:spacing w:after="0" w:line="360" w:lineRule="atLeast"/>
        <w:ind w:left="360"/>
        <w:textAlignment w:val="baseline"/>
        <w:rPr>
          <w:rFonts w:ascii="inherit" w:eastAsia="Times New Roman" w:hAnsi="inherit" w:cs="Tahoma"/>
          <w:color w:val="000000"/>
          <w:sz w:val="23"/>
          <w:szCs w:val="23"/>
          <w:lang w:eastAsia="ru-RU"/>
        </w:rPr>
      </w:pPr>
      <w:r w:rsidRPr="007C73C2">
        <w:rPr>
          <w:rFonts w:ascii="inherit" w:eastAsia="Times New Roman" w:hAnsi="inherit" w:cs="Tahoma"/>
          <w:color w:val="000000"/>
          <w:sz w:val="23"/>
          <w:szCs w:val="23"/>
          <w:lang w:eastAsia="ru-RU"/>
        </w:rPr>
        <w:t>мобильный телефон или электронная почта.</w:t>
      </w:r>
    </w:p>
    <w:p w:rsidR="007C73C2" w:rsidRPr="007C73C2" w:rsidRDefault="007C73C2" w:rsidP="007C73C2">
      <w:pPr>
        <w:shd w:val="clear" w:color="auto" w:fill="FFFFFF"/>
        <w:spacing w:before="240" w:after="240" w:line="360" w:lineRule="atLeast"/>
        <w:textAlignment w:val="baseline"/>
        <w:rPr>
          <w:rFonts w:ascii="Tahoma" w:eastAsia="Times New Roman" w:hAnsi="Tahoma" w:cs="Tahoma"/>
          <w:color w:val="000000"/>
          <w:sz w:val="23"/>
          <w:szCs w:val="23"/>
          <w:lang w:eastAsia="ru-RU"/>
        </w:rPr>
      </w:pPr>
      <w:r w:rsidRPr="007C73C2">
        <w:rPr>
          <w:rFonts w:ascii="Tahoma" w:eastAsia="Times New Roman" w:hAnsi="Tahoma" w:cs="Tahoma"/>
          <w:color w:val="000000"/>
          <w:sz w:val="23"/>
          <w:szCs w:val="23"/>
          <w:lang w:eastAsia="ru-RU"/>
        </w:rPr>
        <w:t>После того как Вы перешли на портал gosuslugi.ru, необходимо в правом верхнем углу сайта кликнуть по ссылке «Регистрация».</w:t>
      </w:r>
    </w:p>
    <w:p w:rsidR="00FC3EC8" w:rsidRDefault="007C73C2" w:rsidP="007C73C2">
      <w:pPr>
        <w:jc w:val="center"/>
      </w:pPr>
      <w:r w:rsidRPr="007C73C2">
        <w:drawing>
          <wp:inline distT="0" distB="0" distL="0" distR="0">
            <wp:extent cx="2479675" cy="1116330"/>
            <wp:effectExtent l="0" t="0" r="0" b="7620"/>
            <wp:docPr id="1" name="Рисунок 1" descr="Госуслуги реги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услуги регистрац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9675" cy="1116330"/>
                    </a:xfrm>
                    <a:prstGeom prst="rect">
                      <a:avLst/>
                    </a:prstGeom>
                    <a:noFill/>
                    <a:ln>
                      <a:noFill/>
                    </a:ln>
                  </pic:spPr>
                </pic:pic>
              </a:graphicData>
            </a:graphic>
          </wp:inline>
        </w:drawing>
      </w:r>
    </w:p>
    <w:p w:rsidR="007C73C2" w:rsidRPr="007C73C2" w:rsidRDefault="007C73C2" w:rsidP="007C73C2">
      <w:pPr>
        <w:shd w:val="clear" w:color="auto" w:fill="FFFFFF"/>
        <w:spacing w:before="240" w:after="240" w:line="360" w:lineRule="atLeast"/>
        <w:textAlignment w:val="baseline"/>
        <w:rPr>
          <w:rFonts w:ascii="Tahoma" w:eastAsia="Times New Roman" w:hAnsi="Tahoma" w:cs="Tahoma"/>
          <w:color w:val="000000"/>
          <w:sz w:val="23"/>
          <w:szCs w:val="23"/>
          <w:lang w:eastAsia="ru-RU"/>
        </w:rPr>
      </w:pPr>
      <w:r w:rsidRPr="007C73C2">
        <w:rPr>
          <w:rFonts w:ascii="Tahoma" w:eastAsia="Times New Roman" w:hAnsi="Tahoma" w:cs="Tahoma"/>
          <w:color w:val="000000"/>
          <w:sz w:val="23"/>
          <w:szCs w:val="23"/>
          <w:lang w:eastAsia="ru-RU"/>
        </w:rPr>
        <w:t>Затем Вам будет предложено заполнить форму регистрации, которая включает в себя указание имени, фамилии, номера телефона или электронной почты.</w:t>
      </w:r>
      <w:r w:rsidRPr="007C73C2">
        <w:rPr>
          <w:rFonts w:ascii="Tahoma" w:eastAsia="Times New Roman" w:hAnsi="Tahoma" w:cs="Tahoma"/>
          <w:color w:val="000000"/>
          <w:sz w:val="23"/>
          <w:szCs w:val="23"/>
          <w:lang w:eastAsia="ru-RU"/>
        </w:rPr>
        <w:br/>
        <w:t>Перейдем к первому шагу.</w:t>
      </w:r>
    </w:p>
    <w:p w:rsidR="007C73C2" w:rsidRPr="007C73C2" w:rsidRDefault="007C73C2" w:rsidP="007C73C2">
      <w:pPr>
        <w:shd w:val="clear" w:color="auto" w:fill="FFFFFF"/>
        <w:spacing w:before="240" w:after="240" w:line="360" w:lineRule="atLeast"/>
        <w:textAlignment w:val="baseline"/>
        <w:outlineLvl w:val="1"/>
        <w:rPr>
          <w:rFonts w:ascii="Tahoma" w:eastAsia="Times New Roman" w:hAnsi="Tahoma" w:cs="Tahoma"/>
          <w:color w:val="444444"/>
          <w:sz w:val="40"/>
          <w:szCs w:val="40"/>
          <w:lang w:eastAsia="ru-RU"/>
        </w:rPr>
      </w:pPr>
      <w:r w:rsidRPr="007C73C2">
        <w:rPr>
          <w:rFonts w:ascii="Tahoma" w:eastAsia="Times New Roman" w:hAnsi="Tahoma" w:cs="Tahoma"/>
          <w:color w:val="444444"/>
          <w:sz w:val="40"/>
          <w:szCs w:val="40"/>
          <w:lang w:eastAsia="ru-RU"/>
        </w:rPr>
        <w:t>Шаг 1. Предварительная регистрация.</w:t>
      </w:r>
    </w:p>
    <w:p w:rsidR="007C73C2" w:rsidRPr="007C73C2" w:rsidRDefault="007C73C2" w:rsidP="007C73C2">
      <w:pPr>
        <w:shd w:val="clear" w:color="auto" w:fill="FFFFFF"/>
        <w:spacing w:before="240" w:after="240" w:line="360" w:lineRule="atLeast"/>
        <w:textAlignment w:val="baseline"/>
        <w:rPr>
          <w:rFonts w:ascii="Tahoma" w:eastAsia="Times New Roman" w:hAnsi="Tahoma" w:cs="Tahoma"/>
          <w:color w:val="000000"/>
          <w:sz w:val="23"/>
          <w:szCs w:val="23"/>
          <w:lang w:eastAsia="ru-RU"/>
        </w:rPr>
      </w:pPr>
      <w:r w:rsidRPr="007C73C2">
        <w:rPr>
          <w:rFonts w:ascii="Tahoma" w:eastAsia="Times New Roman" w:hAnsi="Tahoma" w:cs="Tahoma"/>
          <w:color w:val="000000"/>
          <w:sz w:val="23"/>
          <w:szCs w:val="23"/>
          <w:lang w:eastAsia="ru-RU"/>
        </w:rPr>
        <w:t>На данном этапе Вам необходимо заполнить всего 3 поля: фамилия, имя, номер мобильного телефона или адрес электронной почты.</w:t>
      </w:r>
    </w:p>
    <w:p w:rsidR="007C73C2" w:rsidRDefault="007C73C2" w:rsidP="007C73C2">
      <w:r>
        <w:rPr>
          <w:noProof/>
          <w:lang w:eastAsia="ru-RU"/>
        </w:rPr>
        <w:lastRenderedPageBreak/>
        <w:drawing>
          <wp:inline distT="0" distB="0" distL="0" distR="0" wp14:anchorId="730189B8" wp14:editId="159778D9">
            <wp:extent cx="4800600" cy="7763510"/>
            <wp:effectExtent l="0" t="0" r="0" b="8890"/>
            <wp:docPr id="2" name="Рисунок 2" descr="Форма регистрации Госуслу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рма регистрации Госуслуг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7763510"/>
                    </a:xfrm>
                    <a:prstGeom prst="rect">
                      <a:avLst/>
                    </a:prstGeom>
                    <a:noFill/>
                    <a:ln>
                      <a:noFill/>
                    </a:ln>
                  </pic:spPr>
                </pic:pic>
              </a:graphicData>
            </a:graphic>
          </wp:inline>
        </w:drawing>
      </w:r>
    </w:p>
    <w:p w:rsidR="007C73C2" w:rsidRDefault="007C73C2" w:rsidP="007C73C2">
      <w:pPr>
        <w:rPr>
          <w:rFonts w:ascii="Tahoma" w:hAnsi="Tahoma" w:cs="Tahoma"/>
          <w:color w:val="000000"/>
          <w:sz w:val="23"/>
          <w:szCs w:val="23"/>
          <w:shd w:val="clear" w:color="auto" w:fill="FFFFFF"/>
        </w:rPr>
      </w:pPr>
      <w:r>
        <w:rPr>
          <w:rFonts w:ascii="Tahoma" w:hAnsi="Tahoma" w:cs="Tahoma"/>
          <w:color w:val="000000"/>
          <w:sz w:val="23"/>
          <w:szCs w:val="23"/>
          <w:shd w:val="clear" w:color="auto" w:fill="FFFFFF"/>
        </w:rPr>
        <w:t>Когда Вы корректно заполнили форму, жмем кнопку «Зарегистрироваться», после чего последует этап подтверждения номера мобильного телефона или электронной почты.</w:t>
      </w:r>
    </w:p>
    <w:p w:rsidR="007C73C2" w:rsidRDefault="007C73C2" w:rsidP="007C73C2">
      <w:r>
        <w:rPr>
          <w:noProof/>
          <w:lang w:eastAsia="ru-RU"/>
        </w:rPr>
        <w:lastRenderedPageBreak/>
        <w:drawing>
          <wp:inline distT="0" distB="0" distL="0" distR="0" wp14:anchorId="0E4E9147" wp14:editId="36055A60">
            <wp:extent cx="4439920" cy="5873115"/>
            <wp:effectExtent l="0" t="0" r="0" b="0"/>
            <wp:docPr id="3" name="Рисунок 3" descr="Подтверждение номера телефона Госуслу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тверждение номера телефона Госуслуг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9920" cy="5873115"/>
                    </a:xfrm>
                    <a:prstGeom prst="rect">
                      <a:avLst/>
                    </a:prstGeom>
                    <a:noFill/>
                    <a:ln>
                      <a:noFill/>
                    </a:ln>
                  </pic:spPr>
                </pic:pic>
              </a:graphicData>
            </a:graphic>
          </wp:inline>
        </w:drawing>
      </w:r>
    </w:p>
    <w:p w:rsidR="007C73C2" w:rsidRDefault="007C73C2" w:rsidP="007C73C2">
      <w:pPr>
        <w:rPr>
          <w:rFonts w:ascii="Tahoma" w:hAnsi="Tahoma" w:cs="Tahoma"/>
          <w:color w:val="000000"/>
          <w:sz w:val="23"/>
          <w:szCs w:val="23"/>
          <w:shd w:val="clear" w:color="auto" w:fill="FFFFFF"/>
        </w:rPr>
      </w:pPr>
      <w:r>
        <w:rPr>
          <w:rFonts w:ascii="Tahoma" w:hAnsi="Tahoma" w:cs="Tahoma"/>
          <w:color w:val="000000"/>
          <w:sz w:val="23"/>
          <w:szCs w:val="23"/>
          <w:shd w:val="clear" w:color="auto" w:fill="FFFFFF"/>
        </w:rPr>
        <w:t>Если Вы указали номер мобильного, то на следующей странице в поле «Код» введите комбинацию из цифр, высланных Вам в виде SMS-сообщения на мобильный телефон, указанный при регистрации. Затем нажимаем кнопку «Подтвердить». В случае</w:t>
      </w:r>
      <w:proofErr w:type="gramStart"/>
      <w:r>
        <w:rPr>
          <w:rFonts w:ascii="Tahoma" w:hAnsi="Tahoma" w:cs="Tahoma"/>
          <w:color w:val="000000"/>
          <w:sz w:val="23"/>
          <w:szCs w:val="23"/>
          <w:shd w:val="clear" w:color="auto" w:fill="FFFFFF"/>
        </w:rPr>
        <w:t>,</w:t>
      </w:r>
      <w:proofErr w:type="gramEnd"/>
      <w:r>
        <w:rPr>
          <w:rFonts w:ascii="Tahoma" w:hAnsi="Tahoma" w:cs="Tahoma"/>
          <w:color w:val="000000"/>
          <w:sz w:val="23"/>
          <w:szCs w:val="23"/>
          <w:shd w:val="clear" w:color="auto" w:fill="FFFFFF"/>
        </w:rPr>
        <w:t xml:space="preserve"> если код указан корректно и система подтвердила Ваш номер телефона, то на следующем этапе Вам будет необходимо придумать пароль и задать его через специальную форму, введя два раза. Будьте внимательны, данный пароль будет использоваться для входа в Ваш личный кабинет, поэтому крайне не рекомендуется использовать простые комбинации цифр или букв.</w:t>
      </w:r>
      <w:r>
        <w:rPr>
          <w:rFonts w:ascii="Tahoma" w:hAnsi="Tahoma" w:cs="Tahoma"/>
          <w:color w:val="000000"/>
          <w:sz w:val="23"/>
          <w:szCs w:val="23"/>
        </w:rPr>
        <w:br/>
      </w:r>
      <w:r>
        <w:rPr>
          <w:rFonts w:ascii="Tahoma" w:hAnsi="Tahoma" w:cs="Tahoma"/>
          <w:color w:val="000000"/>
          <w:sz w:val="23"/>
          <w:szCs w:val="23"/>
          <w:shd w:val="clear" w:color="auto" w:fill="FFFFFF"/>
        </w:rPr>
        <w:t>Если же Вы при регистрации указали адрес электронной почты вместо номера мобильного телефона, то Вам потребуется перейти по ссылке из письма, высланного системой на Ваш электронный ящик, после чего так же задать пароль для входа.</w:t>
      </w:r>
    </w:p>
    <w:p w:rsidR="007C73C2" w:rsidRDefault="007C73C2" w:rsidP="007C73C2">
      <w:r>
        <w:rPr>
          <w:noProof/>
          <w:lang w:eastAsia="ru-RU"/>
        </w:rPr>
        <w:lastRenderedPageBreak/>
        <w:drawing>
          <wp:inline distT="0" distB="0" distL="0" distR="0" wp14:anchorId="68F97F8D" wp14:editId="2C3C5BB1">
            <wp:extent cx="4475480" cy="4325620"/>
            <wp:effectExtent l="0" t="0" r="1270" b="0"/>
            <wp:docPr id="4" name="Рисунок 4" descr="Пароль Госуслу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роль Госуслуг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5480" cy="4325620"/>
                    </a:xfrm>
                    <a:prstGeom prst="rect">
                      <a:avLst/>
                    </a:prstGeom>
                    <a:noFill/>
                    <a:ln>
                      <a:noFill/>
                    </a:ln>
                  </pic:spPr>
                </pic:pic>
              </a:graphicData>
            </a:graphic>
          </wp:inline>
        </w:drawing>
      </w:r>
    </w:p>
    <w:p w:rsidR="007C73C2" w:rsidRDefault="007C73C2" w:rsidP="007C73C2"/>
    <w:p w:rsidR="004348F4" w:rsidRDefault="007C73C2" w:rsidP="00FC3EC8">
      <w:pPr>
        <w:rPr>
          <w:rFonts w:ascii="Tahoma" w:hAnsi="Tahoma" w:cs="Tahoma"/>
          <w:color w:val="000000"/>
          <w:sz w:val="23"/>
          <w:szCs w:val="23"/>
          <w:shd w:val="clear" w:color="auto" w:fill="FFFFFF"/>
        </w:rPr>
      </w:pPr>
      <w:r>
        <w:rPr>
          <w:rFonts w:ascii="Tahoma" w:hAnsi="Tahoma" w:cs="Tahoma"/>
          <w:color w:val="000000"/>
          <w:sz w:val="23"/>
          <w:szCs w:val="23"/>
          <w:shd w:val="clear" w:color="auto" w:fill="FFFFFF"/>
        </w:rPr>
        <w:t>Поздравляем! Регистрация</w:t>
      </w:r>
      <w:r>
        <w:rPr>
          <w:rStyle w:val="apple-converted-space"/>
          <w:rFonts w:ascii="Tahoma" w:hAnsi="Tahoma" w:cs="Tahoma"/>
          <w:color w:val="000000"/>
          <w:sz w:val="23"/>
          <w:szCs w:val="23"/>
          <w:shd w:val="clear" w:color="auto" w:fill="FFFFFF"/>
        </w:rPr>
        <w:t> </w:t>
      </w:r>
      <w:r>
        <w:rPr>
          <w:rStyle w:val="a6"/>
          <w:rFonts w:ascii="Tahoma" w:hAnsi="Tahoma" w:cs="Tahoma"/>
          <w:color w:val="000000"/>
          <w:sz w:val="23"/>
          <w:szCs w:val="23"/>
          <w:bdr w:val="none" w:sz="0" w:space="0" w:color="auto" w:frame="1"/>
          <w:shd w:val="clear" w:color="auto" w:fill="FFFFFF"/>
        </w:rPr>
        <w:t>упрощенной учетной записи</w:t>
      </w:r>
      <w:r>
        <w:rPr>
          <w:rStyle w:val="apple-converted-space"/>
          <w:rFonts w:ascii="Tahoma" w:hAnsi="Tahoma" w:cs="Tahoma"/>
          <w:color w:val="000000"/>
          <w:sz w:val="23"/>
          <w:szCs w:val="23"/>
          <w:shd w:val="clear" w:color="auto" w:fill="FFFFFF"/>
        </w:rPr>
        <w:t> </w:t>
      </w:r>
      <w:r>
        <w:rPr>
          <w:rFonts w:ascii="Tahoma" w:hAnsi="Tahoma" w:cs="Tahoma"/>
          <w:color w:val="000000"/>
          <w:sz w:val="23"/>
          <w:szCs w:val="23"/>
          <w:shd w:val="clear" w:color="auto" w:fill="FFFFFF"/>
        </w:rPr>
        <w:t>завершена! Теперь Вы можете пользоваться ограниченным количеством государственных услуг, подтверждение личности для которых не требуется, а так же получать услуги справочно-информационного характера. Для того</w:t>
      </w:r>
      <w:proofErr w:type="gramStart"/>
      <w:r>
        <w:rPr>
          <w:rFonts w:ascii="Tahoma" w:hAnsi="Tahoma" w:cs="Tahoma"/>
          <w:color w:val="000000"/>
          <w:sz w:val="23"/>
          <w:szCs w:val="23"/>
          <w:shd w:val="clear" w:color="auto" w:fill="FFFFFF"/>
        </w:rPr>
        <w:t>,</w:t>
      </w:r>
      <w:proofErr w:type="gramEnd"/>
      <w:r>
        <w:rPr>
          <w:rFonts w:ascii="Tahoma" w:hAnsi="Tahoma" w:cs="Tahoma"/>
          <w:color w:val="000000"/>
          <w:sz w:val="23"/>
          <w:szCs w:val="23"/>
          <w:shd w:val="clear" w:color="auto" w:fill="FFFFFF"/>
        </w:rPr>
        <w:t xml:space="preserve"> чтобы Вы смогли полноценно пользоваться порталом, Вам нужно заполнить личную информацию и подтвердить личность, тем самым повысив уровень аккаунта. Об этом речь пойдет ниже.</w:t>
      </w:r>
    </w:p>
    <w:p w:rsidR="007C73C2" w:rsidRDefault="007C73C2" w:rsidP="00FC3EC8">
      <w:r>
        <w:rPr>
          <w:noProof/>
          <w:lang w:eastAsia="ru-RU"/>
        </w:rPr>
        <w:lastRenderedPageBreak/>
        <w:drawing>
          <wp:inline distT="0" distB="0" distL="0" distR="0" wp14:anchorId="5B4031B7" wp14:editId="2B8F06ED">
            <wp:extent cx="4334510" cy="4246880"/>
            <wp:effectExtent l="0" t="0" r="8890" b="1270"/>
            <wp:docPr id="5" name="Рисунок 5" descr="Окончание предварительной рег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кончание предварительной регистраци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4510" cy="4246880"/>
                    </a:xfrm>
                    <a:prstGeom prst="rect">
                      <a:avLst/>
                    </a:prstGeom>
                    <a:noFill/>
                    <a:ln>
                      <a:noFill/>
                    </a:ln>
                  </pic:spPr>
                </pic:pic>
              </a:graphicData>
            </a:graphic>
          </wp:inline>
        </w:drawing>
      </w:r>
    </w:p>
    <w:p w:rsidR="007C73C2" w:rsidRPr="007C73C2" w:rsidRDefault="007C73C2" w:rsidP="007C73C2">
      <w:pPr>
        <w:shd w:val="clear" w:color="auto" w:fill="FFFFFF"/>
        <w:spacing w:before="240" w:after="240" w:line="360" w:lineRule="atLeast"/>
        <w:textAlignment w:val="baseline"/>
        <w:outlineLvl w:val="1"/>
        <w:rPr>
          <w:rFonts w:ascii="Tahoma" w:eastAsia="Times New Roman" w:hAnsi="Tahoma" w:cs="Tahoma"/>
          <w:color w:val="444444"/>
          <w:sz w:val="40"/>
          <w:szCs w:val="40"/>
          <w:lang w:eastAsia="ru-RU"/>
        </w:rPr>
      </w:pPr>
      <w:r w:rsidRPr="007C73C2">
        <w:rPr>
          <w:rFonts w:ascii="Tahoma" w:eastAsia="Times New Roman" w:hAnsi="Tahoma" w:cs="Tahoma"/>
          <w:color w:val="444444"/>
          <w:sz w:val="40"/>
          <w:szCs w:val="40"/>
          <w:lang w:eastAsia="ru-RU"/>
        </w:rPr>
        <w:t>Шаг 2. Ввод личных данных.</w:t>
      </w:r>
    </w:p>
    <w:p w:rsidR="00134E83" w:rsidRDefault="007C73C2" w:rsidP="007C73C2">
      <w:pPr>
        <w:shd w:val="clear" w:color="auto" w:fill="FFFFFF"/>
        <w:spacing w:after="0" w:line="360" w:lineRule="atLeast"/>
        <w:textAlignment w:val="baseline"/>
        <w:rPr>
          <w:rFonts w:ascii="Tahoma" w:eastAsia="Times New Roman" w:hAnsi="Tahoma" w:cs="Tahoma"/>
          <w:color w:val="000000"/>
          <w:sz w:val="23"/>
          <w:szCs w:val="23"/>
          <w:lang w:eastAsia="ru-RU"/>
        </w:rPr>
      </w:pPr>
      <w:r w:rsidRPr="007C73C2">
        <w:rPr>
          <w:rFonts w:ascii="Tahoma" w:eastAsia="Times New Roman" w:hAnsi="Tahoma" w:cs="Tahoma"/>
          <w:color w:val="000000"/>
          <w:sz w:val="23"/>
          <w:szCs w:val="23"/>
          <w:lang w:eastAsia="ru-RU"/>
        </w:rPr>
        <w:t>Сразу после уведомления об успешно завершенной регистрации, система перенаправит Вас на форму заполнения личных данных, включающих в себя паспортную информацию и данные СНИЛС, поэтому эти документы необходимо подготовить заранее.</w:t>
      </w:r>
    </w:p>
    <w:p w:rsidR="007C73C2" w:rsidRDefault="00134E83" w:rsidP="007C73C2">
      <w:pPr>
        <w:shd w:val="clear" w:color="auto" w:fill="FFFFFF"/>
        <w:spacing w:after="0" w:line="360" w:lineRule="atLeast"/>
        <w:textAlignment w:val="baseline"/>
        <w:rPr>
          <w:rFonts w:ascii="Tahoma" w:eastAsia="Times New Roman" w:hAnsi="Tahoma" w:cs="Tahoma"/>
          <w:color w:val="000000"/>
          <w:sz w:val="23"/>
          <w:szCs w:val="23"/>
          <w:lang w:eastAsia="ru-RU"/>
        </w:rPr>
      </w:pPr>
      <w:r>
        <w:rPr>
          <w:noProof/>
          <w:lang w:eastAsia="ru-RU"/>
        </w:rPr>
        <w:lastRenderedPageBreak/>
        <w:drawing>
          <wp:inline distT="0" distB="0" distL="0" distR="0" wp14:anchorId="64F73E9F" wp14:editId="038D734F">
            <wp:extent cx="5940425" cy="5460283"/>
            <wp:effectExtent l="0" t="0" r="3175" b="7620"/>
            <wp:docPr id="7" name="Рисунок 7" descr="Подтверждение личной информации на Госуслу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дтверждение личной информации на Госуслуг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5460283"/>
                    </a:xfrm>
                    <a:prstGeom prst="rect">
                      <a:avLst/>
                    </a:prstGeom>
                    <a:noFill/>
                    <a:ln>
                      <a:noFill/>
                    </a:ln>
                  </pic:spPr>
                </pic:pic>
              </a:graphicData>
            </a:graphic>
          </wp:inline>
        </w:drawing>
      </w:r>
      <w:r w:rsidR="007C73C2" w:rsidRPr="007C73C2">
        <w:rPr>
          <w:rFonts w:ascii="Tahoma" w:eastAsia="Times New Roman" w:hAnsi="Tahoma" w:cs="Tahoma"/>
          <w:color w:val="000000"/>
          <w:sz w:val="23"/>
          <w:szCs w:val="23"/>
          <w:lang w:eastAsia="ru-RU"/>
        </w:rPr>
        <w:br/>
        <w:t>Процедура подтверждения личных данных так же проста и проходит в 3 этапа, а подтвержденная учетная запись имеет огромные преимущества. Благодаря ей Вы сможете пользоваться всеми услугами, представленными на портале</w:t>
      </w:r>
      <w:r>
        <w:rPr>
          <w:rFonts w:ascii="Tahoma" w:eastAsia="Times New Roman" w:hAnsi="Tahoma" w:cs="Tahoma"/>
          <w:color w:val="000000"/>
          <w:sz w:val="23"/>
          <w:szCs w:val="23"/>
          <w:lang w:eastAsia="ru-RU"/>
        </w:rPr>
        <w:t>.</w:t>
      </w:r>
    </w:p>
    <w:p w:rsidR="00134E83" w:rsidRDefault="00134E83" w:rsidP="007C73C2">
      <w:pPr>
        <w:shd w:val="clear" w:color="auto" w:fill="FFFFFF"/>
        <w:spacing w:after="0" w:line="360" w:lineRule="atLeast"/>
        <w:textAlignment w:val="baseline"/>
        <w:rPr>
          <w:rFonts w:ascii="Tahoma" w:hAnsi="Tahoma" w:cs="Tahoma"/>
          <w:color w:val="000000"/>
          <w:sz w:val="23"/>
          <w:szCs w:val="23"/>
          <w:shd w:val="clear" w:color="auto" w:fill="FFFFFF"/>
        </w:rPr>
      </w:pPr>
      <w:r>
        <w:rPr>
          <w:rFonts w:ascii="Tahoma" w:hAnsi="Tahoma" w:cs="Tahoma"/>
          <w:color w:val="000000"/>
          <w:sz w:val="23"/>
          <w:szCs w:val="23"/>
          <w:shd w:val="clear" w:color="auto" w:fill="FFFFFF"/>
        </w:rPr>
        <w:t>Личные данные следует заполнять внимательно и аккуратно. Всего Вам предстоит заполнить 12 полей. После этого необходимо отправить введенные данные на автоматическую проверку, нажав кнопку «Продолжить».</w:t>
      </w:r>
    </w:p>
    <w:p w:rsidR="00134E83" w:rsidRPr="007C73C2" w:rsidRDefault="00134E83" w:rsidP="007C73C2">
      <w:pPr>
        <w:shd w:val="clear" w:color="auto" w:fill="FFFFFF"/>
        <w:spacing w:after="0" w:line="360" w:lineRule="atLeast"/>
        <w:textAlignment w:val="baseline"/>
        <w:rPr>
          <w:rFonts w:ascii="Tahoma" w:eastAsia="Times New Roman" w:hAnsi="Tahoma" w:cs="Tahoma"/>
          <w:color w:val="000000"/>
          <w:sz w:val="23"/>
          <w:szCs w:val="23"/>
          <w:lang w:eastAsia="ru-RU"/>
        </w:rPr>
      </w:pPr>
    </w:p>
    <w:p w:rsidR="00134E83" w:rsidRPr="00134E83" w:rsidRDefault="00134E83" w:rsidP="00134E83">
      <w:pPr>
        <w:shd w:val="clear" w:color="auto" w:fill="FFFFFF"/>
        <w:spacing w:before="240" w:after="240" w:line="360" w:lineRule="atLeast"/>
        <w:textAlignment w:val="baseline"/>
        <w:outlineLvl w:val="1"/>
        <w:rPr>
          <w:rFonts w:ascii="Tahoma" w:eastAsia="Times New Roman" w:hAnsi="Tahoma" w:cs="Tahoma"/>
          <w:color w:val="444444"/>
          <w:sz w:val="40"/>
          <w:szCs w:val="40"/>
          <w:lang w:eastAsia="ru-RU"/>
        </w:rPr>
      </w:pPr>
      <w:r w:rsidRPr="00134E83">
        <w:rPr>
          <w:rFonts w:ascii="Tahoma" w:eastAsia="Times New Roman" w:hAnsi="Tahoma" w:cs="Tahoma"/>
          <w:color w:val="444444"/>
          <w:sz w:val="40"/>
          <w:szCs w:val="40"/>
          <w:lang w:eastAsia="ru-RU"/>
        </w:rPr>
        <w:t>Шаг 3. Проверка введенных данных.</w:t>
      </w:r>
    </w:p>
    <w:p w:rsidR="00134E83" w:rsidRPr="00134E83" w:rsidRDefault="00134E83" w:rsidP="00134E83">
      <w:pPr>
        <w:shd w:val="clear" w:color="auto" w:fill="FFFFFF"/>
        <w:spacing w:before="240" w:after="240" w:line="360" w:lineRule="atLeast"/>
        <w:textAlignment w:val="baseline"/>
        <w:rPr>
          <w:rFonts w:ascii="Tahoma" w:eastAsia="Times New Roman" w:hAnsi="Tahoma" w:cs="Tahoma"/>
          <w:color w:val="000000"/>
          <w:sz w:val="23"/>
          <w:szCs w:val="23"/>
          <w:lang w:eastAsia="ru-RU"/>
        </w:rPr>
      </w:pPr>
      <w:r w:rsidRPr="00134E83">
        <w:rPr>
          <w:rFonts w:ascii="Tahoma" w:eastAsia="Times New Roman" w:hAnsi="Tahoma" w:cs="Tahoma"/>
          <w:color w:val="000000"/>
          <w:sz w:val="23"/>
          <w:szCs w:val="23"/>
          <w:lang w:eastAsia="ru-RU"/>
        </w:rPr>
        <w:t>После заполнения формы на предыдущем этапе, указанные Вами личные данные отправляются на автоматическую проверку в Пенсионный Фонд РФ и ФМС.</w:t>
      </w:r>
    </w:p>
    <w:p w:rsidR="007C73C2" w:rsidRDefault="007C73C2" w:rsidP="00FC3EC8"/>
    <w:p w:rsidR="007C73C2" w:rsidRDefault="00134E83" w:rsidP="00FC3EC8">
      <w:r>
        <w:rPr>
          <w:noProof/>
          <w:lang w:eastAsia="ru-RU"/>
        </w:rPr>
        <w:lastRenderedPageBreak/>
        <w:drawing>
          <wp:inline distT="0" distB="0" distL="0" distR="0" wp14:anchorId="4E86728A" wp14:editId="6CB74B49">
            <wp:extent cx="5940425" cy="3548131"/>
            <wp:effectExtent l="0" t="0" r="3175" b="0"/>
            <wp:docPr id="9" name="Рисунок 9" descr="Проверка введенных данных госуслу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оверка введенных данных госуслуг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548131"/>
                    </a:xfrm>
                    <a:prstGeom prst="rect">
                      <a:avLst/>
                    </a:prstGeom>
                    <a:noFill/>
                    <a:ln>
                      <a:noFill/>
                    </a:ln>
                  </pic:spPr>
                </pic:pic>
              </a:graphicData>
            </a:graphic>
          </wp:inline>
        </w:drawing>
      </w:r>
    </w:p>
    <w:p w:rsidR="00134E83" w:rsidRDefault="00134E83" w:rsidP="00FC3EC8">
      <w:pPr>
        <w:rPr>
          <w:rFonts w:ascii="Tahoma" w:hAnsi="Tahoma" w:cs="Tahoma"/>
          <w:color w:val="000000"/>
          <w:sz w:val="23"/>
          <w:szCs w:val="23"/>
          <w:shd w:val="clear" w:color="auto" w:fill="FFFFFF"/>
        </w:rPr>
      </w:pPr>
      <w:r>
        <w:rPr>
          <w:rFonts w:ascii="Tahoma" w:hAnsi="Tahoma" w:cs="Tahoma"/>
          <w:color w:val="000000"/>
          <w:sz w:val="23"/>
          <w:szCs w:val="23"/>
          <w:shd w:val="clear" w:color="auto" w:fill="FFFFFF"/>
        </w:rPr>
        <w:t>С результатами данной проверки Вы сможете ознакомиться через несколько минут. В особых случаях проверка может занять довольно много времени, но случается такое редко. После того как данная процедура успешно завершится, на Ваш мобильный телефон или на адрес электронной почты будет выслано уведомление с результатом проверки, а так же соответствующее состояние отобразится на сайте.</w:t>
      </w:r>
    </w:p>
    <w:p w:rsidR="00134E83" w:rsidRDefault="00134E83" w:rsidP="00FC3EC8"/>
    <w:p w:rsidR="007C73C2" w:rsidRDefault="00134E83" w:rsidP="00FC3EC8">
      <w:r>
        <w:rPr>
          <w:noProof/>
          <w:lang w:eastAsia="ru-RU"/>
        </w:rPr>
        <w:drawing>
          <wp:inline distT="0" distB="0" distL="0" distR="0" wp14:anchorId="19C022DA" wp14:editId="44838D1C">
            <wp:extent cx="5940425" cy="3673438"/>
            <wp:effectExtent l="0" t="0" r="3175" b="3810"/>
            <wp:docPr id="10" name="Рисунок 10" descr="Результаты проверки данных Госуслу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езультаты проверки данных Госуслуг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673438"/>
                    </a:xfrm>
                    <a:prstGeom prst="rect">
                      <a:avLst/>
                    </a:prstGeom>
                    <a:noFill/>
                    <a:ln>
                      <a:noFill/>
                    </a:ln>
                  </pic:spPr>
                </pic:pic>
              </a:graphicData>
            </a:graphic>
          </wp:inline>
        </w:drawing>
      </w:r>
    </w:p>
    <w:p w:rsidR="00134E83" w:rsidRDefault="00134E83" w:rsidP="00FC3EC8">
      <w:r>
        <w:rPr>
          <w:noProof/>
          <w:lang w:eastAsia="ru-RU"/>
        </w:rPr>
        <w:lastRenderedPageBreak/>
        <w:drawing>
          <wp:inline distT="0" distB="0" distL="0" distR="0" wp14:anchorId="0C4414CE" wp14:editId="0A058E71">
            <wp:extent cx="5143500" cy="3446780"/>
            <wp:effectExtent l="0" t="0" r="0" b="1270"/>
            <wp:docPr id="11" name="Рисунок 11" descr="СМС подтверждение проверки данных Госуслу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МС подтверждение проверки данных Госуслуг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3446780"/>
                    </a:xfrm>
                    <a:prstGeom prst="rect">
                      <a:avLst/>
                    </a:prstGeom>
                    <a:noFill/>
                    <a:ln>
                      <a:noFill/>
                    </a:ln>
                  </pic:spPr>
                </pic:pic>
              </a:graphicData>
            </a:graphic>
          </wp:inline>
        </w:drawing>
      </w:r>
    </w:p>
    <w:p w:rsidR="00134E83" w:rsidRDefault="00134E83" w:rsidP="00134E83">
      <w:pPr>
        <w:pStyle w:val="a7"/>
        <w:shd w:val="clear" w:color="auto" w:fill="FFFFFF"/>
        <w:spacing w:before="240" w:beforeAutospacing="0" w:after="240" w:afterAutospacing="0" w:line="360" w:lineRule="atLeast"/>
        <w:textAlignment w:val="baseline"/>
        <w:rPr>
          <w:rFonts w:ascii="Tahoma" w:hAnsi="Tahoma" w:cs="Tahoma"/>
          <w:color w:val="000000"/>
          <w:sz w:val="23"/>
          <w:szCs w:val="23"/>
        </w:rPr>
      </w:pPr>
      <w:r>
        <w:rPr>
          <w:rFonts w:ascii="Tahoma" w:hAnsi="Tahoma" w:cs="Tahoma"/>
          <w:color w:val="000000"/>
          <w:sz w:val="23"/>
          <w:szCs w:val="23"/>
        </w:rPr>
        <w:t>Теперь для продолжения использования портала Вам будет необходимо авторизоваться повторно.</w:t>
      </w:r>
    </w:p>
    <w:p w:rsidR="00134E83" w:rsidRDefault="00134E83" w:rsidP="00134E83">
      <w:pPr>
        <w:pStyle w:val="a7"/>
        <w:shd w:val="clear" w:color="auto" w:fill="FFFFFF"/>
        <w:spacing w:before="0" w:beforeAutospacing="0" w:after="0" w:afterAutospacing="0" w:line="360" w:lineRule="atLeast"/>
        <w:textAlignment w:val="baseline"/>
        <w:rPr>
          <w:rFonts w:ascii="Tahoma" w:hAnsi="Tahoma" w:cs="Tahoma"/>
          <w:color w:val="000000"/>
          <w:sz w:val="23"/>
          <w:szCs w:val="23"/>
        </w:rPr>
      </w:pPr>
      <w:r>
        <w:rPr>
          <w:rFonts w:ascii="Tahoma" w:hAnsi="Tahoma" w:cs="Tahoma"/>
          <w:color w:val="000000"/>
          <w:sz w:val="23"/>
          <w:szCs w:val="23"/>
        </w:rPr>
        <w:t>Поздравляем! Еще один этап регистрации пройден! Теперь Вы имеете</w:t>
      </w:r>
      <w:r>
        <w:rPr>
          <w:rStyle w:val="apple-converted-space"/>
          <w:rFonts w:ascii="Tahoma" w:hAnsi="Tahoma" w:cs="Tahoma"/>
          <w:color w:val="000000"/>
          <w:sz w:val="23"/>
          <w:szCs w:val="23"/>
        </w:rPr>
        <w:t> </w:t>
      </w:r>
      <w:proofErr w:type="gramStart"/>
      <w:r>
        <w:rPr>
          <w:rStyle w:val="a6"/>
          <w:rFonts w:ascii="inherit" w:hAnsi="inherit"/>
          <w:color w:val="000000"/>
          <w:sz w:val="23"/>
          <w:szCs w:val="23"/>
          <w:bdr w:val="none" w:sz="0" w:space="0" w:color="auto" w:frame="1"/>
        </w:rPr>
        <w:t>стандартную</w:t>
      </w:r>
      <w:proofErr w:type="gramEnd"/>
      <w:r>
        <w:rPr>
          <w:rStyle w:val="a6"/>
          <w:rFonts w:ascii="inherit" w:hAnsi="inherit"/>
          <w:color w:val="000000"/>
          <w:sz w:val="23"/>
          <w:szCs w:val="23"/>
          <w:bdr w:val="none" w:sz="0" w:space="0" w:color="auto" w:frame="1"/>
        </w:rPr>
        <w:t xml:space="preserve"> учетную </w:t>
      </w:r>
      <w:proofErr w:type="spellStart"/>
      <w:r>
        <w:rPr>
          <w:rStyle w:val="a6"/>
          <w:rFonts w:ascii="inherit" w:hAnsi="inherit"/>
          <w:color w:val="000000"/>
          <w:sz w:val="23"/>
          <w:szCs w:val="23"/>
          <w:bdr w:val="none" w:sz="0" w:space="0" w:color="auto" w:frame="1"/>
        </w:rPr>
        <w:t>запись</w:t>
      </w:r>
      <w:r>
        <w:rPr>
          <w:rFonts w:ascii="Tahoma" w:hAnsi="Tahoma" w:cs="Tahoma"/>
          <w:color w:val="000000"/>
          <w:sz w:val="23"/>
          <w:szCs w:val="23"/>
        </w:rPr>
        <w:t>и</w:t>
      </w:r>
      <w:proofErr w:type="spellEnd"/>
      <w:r>
        <w:rPr>
          <w:rFonts w:ascii="Tahoma" w:hAnsi="Tahoma" w:cs="Tahoma"/>
          <w:color w:val="000000"/>
          <w:sz w:val="23"/>
          <w:szCs w:val="23"/>
        </w:rPr>
        <w:t xml:space="preserve"> можете воспользоваться ограниченным набором услуг:</w:t>
      </w:r>
    </w:p>
    <w:p w:rsidR="00134E83" w:rsidRDefault="00134E83" w:rsidP="00FC3EC8"/>
    <w:p w:rsidR="007C73C2" w:rsidRDefault="00134E83" w:rsidP="00FC3EC8">
      <w:r>
        <w:rPr>
          <w:noProof/>
          <w:lang w:eastAsia="ru-RU"/>
        </w:rPr>
        <w:drawing>
          <wp:inline distT="0" distB="0" distL="0" distR="0" wp14:anchorId="61D2871F" wp14:editId="49E57BF9">
            <wp:extent cx="5940425" cy="3204614"/>
            <wp:effectExtent l="0" t="0" r="3175" b="0"/>
            <wp:docPr id="12" name="Рисунок 12" descr="Услуги, доступные после проверки данных на Госуслу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слуги, доступные после проверки данных на Госуслуг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204614"/>
                    </a:xfrm>
                    <a:prstGeom prst="rect">
                      <a:avLst/>
                    </a:prstGeom>
                    <a:noFill/>
                    <a:ln>
                      <a:noFill/>
                    </a:ln>
                  </pic:spPr>
                </pic:pic>
              </a:graphicData>
            </a:graphic>
          </wp:inline>
        </w:drawing>
      </w:r>
    </w:p>
    <w:p w:rsidR="00134E83" w:rsidRPr="00134E83" w:rsidRDefault="00134E83" w:rsidP="00134E83">
      <w:pPr>
        <w:shd w:val="clear" w:color="auto" w:fill="FFFFFF"/>
        <w:spacing w:before="240" w:after="240" w:line="360" w:lineRule="atLeast"/>
        <w:textAlignment w:val="baseline"/>
        <w:rPr>
          <w:rFonts w:ascii="Tahoma" w:eastAsia="Times New Roman" w:hAnsi="Tahoma" w:cs="Tahoma"/>
          <w:color w:val="000000"/>
          <w:sz w:val="23"/>
          <w:szCs w:val="23"/>
          <w:lang w:eastAsia="ru-RU"/>
        </w:rPr>
      </w:pPr>
      <w:r w:rsidRPr="00134E83">
        <w:rPr>
          <w:rFonts w:ascii="Tahoma" w:eastAsia="Times New Roman" w:hAnsi="Tahoma" w:cs="Tahoma"/>
          <w:color w:val="000000"/>
          <w:sz w:val="23"/>
          <w:szCs w:val="23"/>
          <w:lang w:eastAsia="ru-RU"/>
        </w:rPr>
        <w:t>Если в данном списке нет того, ради чего Вы регистрировались на портале, это значит, что Вам необходимо подтвердить свою личность!</w:t>
      </w:r>
    </w:p>
    <w:p w:rsidR="00134E83" w:rsidRPr="00134E83" w:rsidRDefault="00134E83" w:rsidP="00134E83">
      <w:pPr>
        <w:shd w:val="clear" w:color="auto" w:fill="FFFFFF"/>
        <w:spacing w:before="240" w:after="240" w:line="360" w:lineRule="atLeast"/>
        <w:textAlignment w:val="baseline"/>
        <w:outlineLvl w:val="1"/>
        <w:rPr>
          <w:rFonts w:ascii="Tahoma" w:eastAsia="Times New Roman" w:hAnsi="Tahoma" w:cs="Tahoma"/>
          <w:color w:val="444444"/>
          <w:sz w:val="40"/>
          <w:szCs w:val="40"/>
          <w:lang w:eastAsia="ru-RU"/>
        </w:rPr>
      </w:pPr>
      <w:r w:rsidRPr="00134E83">
        <w:rPr>
          <w:rFonts w:ascii="Tahoma" w:eastAsia="Times New Roman" w:hAnsi="Tahoma" w:cs="Tahoma"/>
          <w:color w:val="444444"/>
          <w:sz w:val="40"/>
          <w:szCs w:val="40"/>
          <w:lang w:eastAsia="ru-RU"/>
        </w:rPr>
        <w:lastRenderedPageBreak/>
        <w:t>Шаг 4. Подтверждение личности.</w:t>
      </w:r>
    </w:p>
    <w:p w:rsidR="00134E83" w:rsidRPr="00134E83" w:rsidRDefault="00134E83" w:rsidP="00134E83">
      <w:pPr>
        <w:shd w:val="clear" w:color="auto" w:fill="FFFFFF"/>
        <w:spacing w:before="240" w:after="240" w:line="360" w:lineRule="atLeast"/>
        <w:textAlignment w:val="baseline"/>
        <w:rPr>
          <w:rFonts w:ascii="Tahoma" w:eastAsia="Times New Roman" w:hAnsi="Tahoma" w:cs="Tahoma"/>
          <w:color w:val="000000"/>
          <w:sz w:val="23"/>
          <w:szCs w:val="23"/>
          <w:lang w:eastAsia="ru-RU"/>
        </w:rPr>
      </w:pPr>
      <w:r w:rsidRPr="00134E83">
        <w:rPr>
          <w:rFonts w:ascii="Tahoma" w:eastAsia="Times New Roman" w:hAnsi="Tahoma" w:cs="Tahoma"/>
          <w:color w:val="000000"/>
          <w:sz w:val="23"/>
          <w:szCs w:val="23"/>
          <w:lang w:eastAsia="ru-RU"/>
        </w:rPr>
        <w:t>Для того</w:t>
      </w:r>
      <w:proofErr w:type="gramStart"/>
      <w:r w:rsidRPr="00134E83">
        <w:rPr>
          <w:rFonts w:ascii="Tahoma" w:eastAsia="Times New Roman" w:hAnsi="Tahoma" w:cs="Tahoma"/>
          <w:color w:val="000000"/>
          <w:sz w:val="23"/>
          <w:szCs w:val="23"/>
          <w:lang w:eastAsia="ru-RU"/>
        </w:rPr>
        <w:t>,</w:t>
      </w:r>
      <w:proofErr w:type="gramEnd"/>
      <w:r w:rsidRPr="00134E83">
        <w:rPr>
          <w:rFonts w:ascii="Tahoma" w:eastAsia="Times New Roman" w:hAnsi="Tahoma" w:cs="Tahoma"/>
          <w:color w:val="000000"/>
          <w:sz w:val="23"/>
          <w:szCs w:val="23"/>
          <w:lang w:eastAsia="ru-RU"/>
        </w:rPr>
        <w:t xml:space="preserve"> чтобы полноценно пользоваться государственными услугами через интернет, Вам необходимо иметь подтвержденную учетную запись. Эта процедура предусматривает ввод на сайте Вашего персонального кода подтверждения, полученного лично одним из доступных способов.</w:t>
      </w:r>
    </w:p>
    <w:p w:rsidR="00134E83" w:rsidRPr="00134E83" w:rsidRDefault="00134E83" w:rsidP="00134E83">
      <w:pPr>
        <w:shd w:val="clear" w:color="auto" w:fill="FFFFFF"/>
        <w:spacing w:before="240" w:after="240" w:line="360" w:lineRule="atLeast"/>
        <w:textAlignment w:val="baseline"/>
        <w:rPr>
          <w:rFonts w:ascii="Tahoma" w:eastAsia="Times New Roman" w:hAnsi="Tahoma" w:cs="Tahoma"/>
          <w:color w:val="000000"/>
          <w:sz w:val="23"/>
          <w:szCs w:val="23"/>
          <w:lang w:eastAsia="ru-RU"/>
        </w:rPr>
      </w:pPr>
      <w:r w:rsidRPr="00134E83">
        <w:rPr>
          <w:rFonts w:ascii="Tahoma" w:eastAsia="Times New Roman" w:hAnsi="Tahoma" w:cs="Tahoma"/>
          <w:color w:val="000000"/>
          <w:sz w:val="23"/>
          <w:szCs w:val="23"/>
          <w:lang w:eastAsia="ru-RU"/>
        </w:rPr>
        <w:t>Перейдите на страницу редактирования персональных данных и нажмите по ссылке «Подтверждение вашей личности».</w:t>
      </w:r>
    </w:p>
    <w:p w:rsidR="00134E83" w:rsidRDefault="00134E83" w:rsidP="00FC3EC8">
      <w:r>
        <w:rPr>
          <w:noProof/>
          <w:lang w:eastAsia="ru-RU"/>
        </w:rPr>
        <w:drawing>
          <wp:inline distT="0" distB="0" distL="0" distR="0" wp14:anchorId="5598ABC3" wp14:editId="0295C454">
            <wp:extent cx="5940425" cy="1186656"/>
            <wp:effectExtent l="0" t="0" r="3175" b="0"/>
            <wp:docPr id="13" name="Рисунок 13" descr="Подтверждение личности на Госуслуг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дтверждение личности на Госуслугах"/>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1186656"/>
                    </a:xfrm>
                    <a:prstGeom prst="rect">
                      <a:avLst/>
                    </a:prstGeom>
                    <a:noFill/>
                    <a:ln>
                      <a:noFill/>
                    </a:ln>
                  </pic:spPr>
                </pic:pic>
              </a:graphicData>
            </a:graphic>
          </wp:inline>
        </w:drawing>
      </w:r>
    </w:p>
    <w:p w:rsidR="00134E83" w:rsidRDefault="00134E83" w:rsidP="00FC3EC8"/>
    <w:tbl>
      <w:tblPr>
        <w:tblW w:w="9060" w:type="dxa"/>
        <w:tblCellMar>
          <w:left w:w="0" w:type="dxa"/>
          <w:right w:w="0" w:type="dxa"/>
        </w:tblCellMar>
        <w:tblLook w:val="04A0" w:firstRow="1" w:lastRow="0" w:firstColumn="1" w:lastColumn="0" w:noHBand="0" w:noVBand="1"/>
      </w:tblPr>
      <w:tblGrid>
        <w:gridCol w:w="9726"/>
        <w:gridCol w:w="4"/>
      </w:tblGrid>
      <w:tr w:rsidR="00FC3EC8" w:rsidRPr="00FC3EC8" w:rsidTr="00FC3EC8">
        <w:trPr>
          <w:trHeight w:val="600"/>
        </w:trPr>
        <w:tc>
          <w:tcPr>
            <w:tcW w:w="7635" w:type="dxa"/>
            <w:tcMar>
              <w:top w:w="30" w:type="dxa"/>
              <w:left w:w="375" w:type="dxa"/>
              <w:bottom w:w="105" w:type="dxa"/>
              <w:right w:w="825" w:type="dxa"/>
            </w:tcMar>
            <w:vAlign w:val="center"/>
            <w:hideMark/>
          </w:tcPr>
          <w:p w:rsidR="00FC3EC8" w:rsidRPr="00FC3EC8" w:rsidRDefault="00134E83" w:rsidP="00134E83">
            <w:pPr>
              <w:spacing w:after="0" w:line="300" w:lineRule="atLeast"/>
              <w:rPr>
                <w:rFonts w:ascii="Times New Roman" w:eastAsia="Times New Roman" w:hAnsi="Times New Roman" w:cs="Times New Roman"/>
                <w:b/>
                <w:bCs/>
                <w:sz w:val="24"/>
                <w:szCs w:val="24"/>
                <w:lang w:eastAsia="ru-RU"/>
              </w:rPr>
            </w:pPr>
            <w:r>
              <w:rPr>
                <w:noProof/>
                <w:lang w:eastAsia="ru-RU"/>
              </w:rPr>
              <w:lastRenderedPageBreak/>
              <w:drawing>
                <wp:inline distT="0" distB="0" distL="0" distR="0" wp14:anchorId="73863711" wp14:editId="7CB1F2F6">
                  <wp:extent cx="8959215" cy="5618480"/>
                  <wp:effectExtent l="0" t="0" r="0" b="1270"/>
                  <wp:docPr id="15" name="Рисунок 15" descr="Список Госусл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писок Госуслуг"/>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59215" cy="5618480"/>
                          </a:xfrm>
                          <a:prstGeom prst="rect">
                            <a:avLst/>
                          </a:prstGeom>
                          <a:noFill/>
                          <a:ln>
                            <a:noFill/>
                          </a:ln>
                        </pic:spPr>
                      </pic:pic>
                    </a:graphicData>
                  </a:graphic>
                </wp:inline>
              </w:drawing>
            </w:r>
          </w:p>
        </w:tc>
        <w:tc>
          <w:tcPr>
            <w:tcW w:w="0" w:type="auto"/>
            <w:vAlign w:val="center"/>
            <w:hideMark/>
          </w:tcPr>
          <w:p w:rsidR="00FC3EC8" w:rsidRPr="00FC3EC8" w:rsidRDefault="00FC3EC8" w:rsidP="00FC3EC8">
            <w:pPr>
              <w:spacing w:after="0" w:line="240" w:lineRule="auto"/>
              <w:rPr>
                <w:rFonts w:ascii="Times New Roman" w:eastAsia="Times New Roman" w:hAnsi="Times New Roman" w:cs="Times New Roman"/>
                <w:sz w:val="18"/>
                <w:szCs w:val="18"/>
                <w:lang w:eastAsia="ru-RU"/>
              </w:rPr>
            </w:pPr>
          </w:p>
        </w:tc>
      </w:tr>
    </w:tbl>
    <w:p w:rsidR="00FC3EC8" w:rsidRDefault="00FC3EC8" w:rsidP="00134E83">
      <w:pPr>
        <w:shd w:val="clear" w:color="auto" w:fill="FFFFFF"/>
        <w:spacing w:line="252" w:lineRule="atLeast"/>
      </w:pPr>
    </w:p>
    <w:sectPr w:rsidR="00FC3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906"/>
    <w:multiLevelType w:val="multilevel"/>
    <w:tmpl w:val="C47EC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EC8"/>
    <w:rsid w:val="00134E83"/>
    <w:rsid w:val="0021674B"/>
    <w:rsid w:val="004348F4"/>
    <w:rsid w:val="007C73C2"/>
    <w:rsid w:val="00FC3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3EC8"/>
    <w:rPr>
      <w:color w:val="0000FF" w:themeColor="hyperlink"/>
      <w:u w:val="single"/>
    </w:rPr>
  </w:style>
  <w:style w:type="paragraph" w:styleId="a4">
    <w:name w:val="Balloon Text"/>
    <w:basedOn w:val="a"/>
    <w:link w:val="a5"/>
    <w:uiPriority w:val="99"/>
    <w:semiHidden/>
    <w:unhideWhenUsed/>
    <w:rsid w:val="007C73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3C2"/>
    <w:rPr>
      <w:rFonts w:ascii="Tahoma" w:hAnsi="Tahoma" w:cs="Tahoma"/>
      <w:sz w:val="16"/>
      <w:szCs w:val="16"/>
    </w:rPr>
  </w:style>
  <w:style w:type="character" w:customStyle="1" w:styleId="apple-converted-space">
    <w:name w:val="apple-converted-space"/>
    <w:basedOn w:val="a0"/>
    <w:rsid w:val="007C73C2"/>
  </w:style>
  <w:style w:type="character" w:styleId="a6">
    <w:name w:val="Strong"/>
    <w:basedOn w:val="a0"/>
    <w:uiPriority w:val="22"/>
    <w:qFormat/>
    <w:rsid w:val="007C73C2"/>
    <w:rPr>
      <w:b/>
      <w:bCs/>
    </w:rPr>
  </w:style>
  <w:style w:type="paragraph" w:styleId="a7">
    <w:name w:val="Normal (Web)"/>
    <w:basedOn w:val="a"/>
    <w:uiPriority w:val="99"/>
    <w:semiHidden/>
    <w:unhideWhenUsed/>
    <w:rsid w:val="00134E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3EC8"/>
    <w:rPr>
      <w:color w:val="0000FF" w:themeColor="hyperlink"/>
      <w:u w:val="single"/>
    </w:rPr>
  </w:style>
  <w:style w:type="paragraph" w:styleId="a4">
    <w:name w:val="Balloon Text"/>
    <w:basedOn w:val="a"/>
    <w:link w:val="a5"/>
    <w:uiPriority w:val="99"/>
    <w:semiHidden/>
    <w:unhideWhenUsed/>
    <w:rsid w:val="007C73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3C2"/>
    <w:rPr>
      <w:rFonts w:ascii="Tahoma" w:hAnsi="Tahoma" w:cs="Tahoma"/>
      <w:sz w:val="16"/>
      <w:szCs w:val="16"/>
    </w:rPr>
  </w:style>
  <w:style w:type="character" w:customStyle="1" w:styleId="apple-converted-space">
    <w:name w:val="apple-converted-space"/>
    <w:basedOn w:val="a0"/>
    <w:rsid w:val="007C73C2"/>
  </w:style>
  <w:style w:type="character" w:styleId="a6">
    <w:name w:val="Strong"/>
    <w:basedOn w:val="a0"/>
    <w:uiPriority w:val="22"/>
    <w:qFormat/>
    <w:rsid w:val="007C73C2"/>
    <w:rPr>
      <w:b/>
      <w:bCs/>
    </w:rPr>
  </w:style>
  <w:style w:type="paragraph" w:styleId="a7">
    <w:name w:val="Normal (Web)"/>
    <w:basedOn w:val="a"/>
    <w:uiPriority w:val="99"/>
    <w:semiHidden/>
    <w:unhideWhenUsed/>
    <w:rsid w:val="00134E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23287">
      <w:bodyDiv w:val="1"/>
      <w:marLeft w:val="0"/>
      <w:marRight w:val="0"/>
      <w:marTop w:val="0"/>
      <w:marBottom w:val="0"/>
      <w:divBdr>
        <w:top w:val="none" w:sz="0" w:space="0" w:color="auto"/>
        <w:left w:val="none" w:sz="0" w:space="0" w:color="auto"/>
        <w:bottom w:val="none" w:sz="0" w:space="0" w:color="auto"/>
        <w:right w:val="none" w:sz="0" w:space="0" w:color="auto"/>
      </w:divBdr>
    </w:div>
    <w:div w:id="892304038">
      <w:bodyDiv w:val="1"/>
      <w:marLeft w:val="0"/>
      <w:marRight w:val="0"/>
      <w:marTop w:val="0"/>
      <w:marBottom w:val="0"/>
      <w:divBdr>
        <w:top w:val="none" w:sz="0" w:space="0" w:color="auto"/>
        <w:left w:val="none" w:sz="0" w:space="0" w:color="auto"/>
        <w:bottom w:val="none" w:sz="0" w:space="0" w:color="auto"/>
        <w:right w:val="none" w:sz="0" w:space="0" w:color="auto"/>
      </w:divBdr>
      <w:divsChild>
        <w:div w:id="298803446">
          <w:marLeft w:val="0"/>
          <w:marRight w:val="0"/>
          <w:marTop w:val="15"/>
          <w:marBottom w:val="0"/>
          <w:divBdr>
            <w:top w:val="none" w:sz="0" w:space="0" w:color="auto"/>
            <w:left w:val="none" w:sz="0" w:space="0" w:color="auto"/>
            <w:bottom w:val="none" w:sz="0" w:space="0" w:color="auto"/>
            <w:right w:val="none" w:sz="0" w:space="0" w:color="auto"/>
          </w:divBdr>
          <w:divsChild>
            <w:div w:id="391317552">
              <w:marLeft w:val="0"/>
              <w:marRight w:val="0"/>
              <w:marTop w:val="0"/>
              <w:marBottom w:val="0"/>
              <w:divBdr>
                <w:top w:val="none" w:sz="0" w:space="0" w:color="auto"/>
                <w:left w:val="none" w:sz="0" w:space="0" w:color="auto"/>
                <w:bottom w:val="none" w:sz="0" w:space="0" w:color="auto"/>
                <w:right w:val="none" w:sz="0" w:space="0" w:color="auto"/>
              </w:divBdr>
            </w:div>
          </w:divsChild>
        </w:div>
        <w:div w:id="1460490600">
          <w:marLeft w:val="0"/>
          <w:marRight w:val="0"/>
          <w:marTop w:val="0"/>
          <w:marBottom w:val="0"/>
          <w:divBdr>
            <w:top w:val="none" w:sz="0" w:space="0" w:color="auto"/>
            <w:left w:val="none" w:sz="0" w:space="0" w:color="auto"/>
            <w:bottom w:val="none" w:sz="0" w:space="0" w:color="auto"/>
            <w:right w:val="none" w:sz="0" w:space="0" w:color="auto"/>
          </w:divBdr>
          <w:divsChild>
            <w:div w:id="163617745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02897758">
      <w:bodyDiv w:val="1"/>
      <w:marLeft w:val="0"/>
      <w:marRight w:val="0"/>
      <w:marTop w:val="0"/>
      <w:marBottom w:val="0"/>
      <w:divBdr>
        <w:top w:val="none" w:sz="0" w:space="0" w:color="auto"/>
        <w:left w:val="none" w:sz="0" w:space="0" w:color="auto"/>
        <w:bottom w:val="none" w:sz="0" w:space="0" w:color="auto"/>
        <w:right w:val="none" w:sz="0" w:space="0" w:color="auto"/>
      </w:divBdr>
    </w:div>
    <w:div w:id="1059937258">
      <w:bodyDiv w:val="1"/>
      <w:marLeft w:val="0"/>
      <w:marRight w:val="0"/>
      <w:marTop w:val="0"/>
      <w:marBottom w:val="0"/>
      <w:divBdr>
        <w:top w:val="none" w:sz="0" w:space="0" w:color="auto"/>
        <w:left w:val="none" w:sz="0" w:space="0" w:color="auto"/>
        <w:bottom w:val="none" w:sz="0" w:space="0" w:color="auto"/>
        <w:right w:val="none" w:sz="0" w:space="0" w:color="auto"/>
      </w:divBdr>
    </w:div>
    <w:div w:id="1345397359">
      <w:bodyDiv w:val="1"/>
      <w:marLeft w:val="0"/>
      <w:marRight w:val="0"/>
      <w:marTop w:val="0"/>
      <w:marBottom w:val="0"/>
      <w:divBdr>
        <w:top w:val="none" w:sz="0" w:space="0" w:color="auto"/>
        <w:left w:val="none" w:sz="0" w:space="0" w:color="auto"/>
        <w:bottom w:val="none" w:sz="0" w:space="0" w:color="auto"/>
        <w:right w:val="none" w:sz="0" w:space="0" w:color="auto"/>
      </w:divBdr>
    </w:div>
    <w:div w:id="1425807611">
      <w:bodyDiv w:val="1"/>
      <w:marLeft w:val="0"/>
      <w:marRight w:val="0"/>
      <w:marTop w:val="0"/>
      <w:marBottom w:val="0"/>
      <w:divBdr>
        <w:top w:val="none" w:sz="0" w:space="0" w:color="auto"/>
        <w:left w:val="none" w:sz="0" w:space="0" w:color="auto"/>
        <w:bottom w:val="none" w:sz="0" w:space="0" w:color="auto"/>
        <w:right w:val="none" w:sz="0" w:space="0" w:color="auto"/>
      </w:divBdr>
    </w:div>
    <w:div w:id="1610701151">
      <w:bodyDiv w:val="1"/>
      <w:marLeft w:val="0"/>
      <w:marRight w:val="0"/>
      <w:marTop w:val="0"/>
      <w:marBottom w:val="0"/>
      <w:divBdr>
        <w:top w:val="none" w:sz="0" w:space="0" w:color="auto"/>
        <w:left w:val="none" w:sz="0" w:space="0" w:color="auto"/>
        <w:bottom w:val="none" w:sz="0" w:space="0" w:color="auto"/>
        <w:right w:val="none" w:sz="0" w:space="0" w:color="auto"/>
      </w:divBdr>
    </w:div>
    <w:div w:id="1616016220">
      <w:bodyDiv w:val="1"/>
      <w:marLeft w:val="0"/>
      <w:marRight w:val="0"/>
      <w:marTop w:val="0"/>
      <w:marBottom w:val="0"/>
      <w:divBdr>
        <w:top w:val="none" w:sz="0" w:space="0" w:color="auto"/>
        <w:left w:val="none" w:sz="0" w:space="0" w:color="auto"/>
        <w:bottom w:val="none" w:sz="0" w:space="0" w:color="auto"/>
        <w:right w:val="none" w:sz="0" w:space="0" w:color="auto"/>
      </w:divBdr>
    </w:div>
    <w:div w:id="21114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2015-09-18T18:14:00Z</dcterms:created>
  <dcterms:modified xsi:type="dcterms:W3CDTF">2015-09-18T18:45:00Z</dcterms:modified>
</cp:coreProperties>
</file>