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79" w:rsidRPr="007F2ABE" w:rsidRDefault="00D033E8" w:rsidP="007F2AB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F2ABE">
        <w:rPr>
          <w:rFonts w:asciiTheme="majorBidi" w:hAnsiTheme="majorBidi" w:cstheme="majorBidi"/>
          <w:b/>
          <w:bCs/>
          <w:sz w:val="28"/>
          <w:szCs w:val="28"/>
        </w:rPr>
        <w:t>Проект</w:t>
      </w:r>
    </w:p>
    <w:p w:rsidR="00D033E8" w:rsidRDefault="00D033E8" w:rsidP="007F2AB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F2ABE">
        <w:rPr>
          <w:rFonts w:asciiTheme="majorBidi" w:hAnsiTheme="majorBidi" w:cstheme="majorBidi"/>
          <w:b/>
          <w:bCs/>
          <w:sz w:val="28"/>
          <w:szCs w:val="28"/>
        </w:rPr>
        <w:t>«Народная кукла»</w:t>
      </w:r>
    </w:p>
    <w:p w:rsidR="00266ADE" w:rsidRPr="007F2ABE" w:rsidRDefault="00266ADE" w:rsidP="007F2AB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Автор: Будилова Н.В., воспитатель ДОУ «Теремок»</w:t>
      </w:r>
      <w:bookmarkStart w:id="0" w:name="_GoBack"/>
      <w:bookmarkEnd w:id="0"/>
    </w:p>
    <w:p w:rsidR="00D033E8" w:rsidRPr="004F3873" w:rsidRDefault="00D033E8" w:rsidP="00A511B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033E8" w:rsidRPr="007F2ABE" w:rsidRDefault="00D033E8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:rsidR="00D033E8" w:rsidRPr="007F2ABE" w:rsidRDefault="007F2ABE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</w:t>
      </w:r>
      <w:r w:rsidR="00D033E8" w:rsidRPr="007F2ABE">
        <w:rPr>
          <w:rFonts w:asciiTheme="majorBidi" w:hAnsiTheme="majorBidi" w:cstheme="majorBidi"/>
          <w:b/>
          <w:bCs/>
          <w:sz w:val="24"/>
          <w:szCs w:val="24"/>
        </w:rPr>
        <w:t>Без прошлого нет будущего</w:t>
      </w:r>
      <w:r>
        <w:rPr>
          <w:rFonts w:asciiTheme="majorBidi" w:hAnsiTheme="majorBidi" w:cstheme="majorBidi"/>
          <w:b/>
          <w:bCs/>
          <w:sz w:val="24"/>
          <w:szCs w:val="24"/>
        </w:rPr>
        <w:t>…»</w:t>
      </w:r>
    </w:p>
    <w:p w:rsidR="00D033E8" w:rsidRPr="004F3873" w:rsidRDefault="00D033E8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>Каждый человек с материнским молоком впитывает культуру своего народа, которая становится частью его души, началом, порождающим духовное становление личности. Родная культура, как отец и мать, должны стать неотъемлемой частью души ребенка. Чтобы воспитать личность, необходимо предоставить ребенку условия, в которых он ощутил бы духовную жизнь своег7о народа и творчески утвердил себя в ней, принял и полюбил историю и культуру своей нации.</w:t>
      </w:r>
    </w:p>
    <w:p w:rsidR="00D033E8" w:rsidRPr="004F3873" w:rsidRDefault="00D033E8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>Кукла- одна из интереснейших страниц в истории культуры. Традиционная матерчатая кукла – это простейшее изображение женской фигуры. В ней нет ничего лишнего, она почти символ. Кусок ткани, свернутый «в скалку», лицо из льняного лоскута, грудь из туго набитых ш</w:t>
      </w:r>
      <w:r w:rsidR="00075C89" w:rsidRPr="004F3873">
        <w:rPr>
          <w:rFonts w:asciiTheme="majorBidi" w:hAnsiTheme="majorBidi" w:cstheme="majorBidi"/>
          <w:sz w:val="24"/>
          <w:szCs w:val="24"/>
        </w:rPr>
        <w:t>ариков, коса, наряд</w:t>
      </w:r>
      <w:r w:rsidRPr="004F3873">
        <w:rPr>
          <w:rFonts w:asciiTheme="majorBidi" w:hAnsiTheme="majorBidi" w:cstheme="majorBidi"/>
          <w:sz w:val="24"/>
          <w:szCs w:val="24"/>
        </w:rPr>
        <w:t xml:space="preserve"> из пестрых</w:t>
      </w:r>
      <w:r w:rsidR="00075C89" w:rsidRPr="004F3873">
        <w:rPr>
          <w:rFonts w:asciiTheme="majorBidi" w:hAnsiTheme="majorBidi" w:cstheme="majorBidi"/>
          <w:sz w:val="24"/>
          <w:szCs w:val="24"/>
        </w:rPr>
        <w:t xml:space="preserve"> лоскутков – вот такая кукла. В русских семьях к куклам относились бережно, они передавались п наследству. Кукол разрешалось брать в гости, их клали в приданое невест</w:t>
      </w:r>
      <w:r w:rsidR="007F2ABE">
        <w:rPr>
          <w:rFonts w:asciiTheme="majorBidi" w:hAnsiTheme="majorBidi" w:cstheme="majorBidi"/>
          <w:sz w:val="24"/>
          <w:szCs w:val="24"/>
        </w:rPr>
        <w:t xml:space="preserve">е, ведь девочки выходили замуж с </w:t>
      </w:r>
      <w:r w:rsidR="00075C89" w:rsidRPr="004F3873">
        <w:rPr>
          <w:rFonts w:asciiTheme="majorBidi" w:hAnsiTheme="majorBidi" w:cstheme="majorBidi"/>
          <w:sz w:val="24"/>
          <w:szCs w:val="24"/>
        </w:rPr>
        <w:t xml:space="preserve">12 лет. «Молодухи» тайком играли с куклами, которые потом переходили детям. </w:t>
      </w:r>
    </w:p>
    <w:p w:rsidR="00075C89" w:rsidRPr="004F3873" w:rsidRDefault="00075C89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 xml:space="preserve">Тряпичная кукла – игрушка с ценными воспитательными качествами. </w:t>
      </w:r>
      <w:r w:rsidR="002742A0" w:rsidRPr="004F3873">
        <w:rPr>
          <w:rFonts w:asciiTheme="majorBidi" w:hAnsiTheme="majorBidi" w:cstheme="majorBidi"/>
          <w:sz w:val="24"/>
          <w:szCs w:val="24"/>
        </w:rPr>
        <w:t xml:space="preserve">Возрождение рукотворной тряпичной куклы следует </w:t>
      </w:r>
      <w:r w:rsidR="007F2ABE" w:rsidRPr="004F3873">
        <w:rPr>
          <w:rFonts w:asciiTheme="majorBidi" w:hAnsiTheme="majorBidi" w:cstheme="majorBidi"/>
          <w:sz w:val="24"/>
          <w:szCs w:val="24"/>
        </w:rPr>
        <w:t>оценивать,</w:t>
      </w:r>
      <w:r w:rsidR="002742A0" w:rsidRPr="004F3873">
        <w:rPr>
          <w:rFonts w:asciiTheme="majorBidi" w:hAnsiTheme="majorBidi" w:cstheme="majorBidi"/>
          <w:sz w:val="24"/>
          <w:szCs w:val="24"/>
        </w:rPr>
        <w:t xml:space="preserve"> как в клад в сохранение и развитие отечественной культуры.</w:t>
      </w:r>
    </w:p>
    <w:p w:rsidR="002742A0" w:rsidRPr="004F3873" w:rsidRDefault="002742A0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 xml:space="preserve">   Занятия с детьми народной куклой помогают просто и ненавязчиво рассказывать о самом главном – о красоте и многообразии этого мира, его истории. Такие занятия учат ребенка слышать, видеть, чувствовать, понимать и фантазировать. </w:t>
      </w:r>
      <w:proofErr w:type="gramStart"/>
      <w:r w:rsidRPr="004F3873">
        <w:rPr>
          <w:rFonts w:asciiTheme="majorBidi" w:hAnsiTheme="majorBidi" w:cstheme="majorBidi"/>
          <w:sz w:val="24"/>
          <w:szCs w:val="24"/>
        </w:rPr>
        <w:t>Вместе  с</w:t>
      </w:r>
      <w:proofErr w:type="gramEnd"/>
      <w:r w:rsidRPr="004F3873">
        <w:rPr>
          <w:rFonts w:asciiTheme="majorBidi" w:hAnsiTheme="majorBidi" w:cstheme="majorBidi"/>
          <w:sz w:val="24"/>
          <w:szCs w:val="24"/>
        </w:rPr>
        <w:t xml:space="preserve"> тем, в процессе занятий формируются усидчивость, целеустремленность, способность доводить начатое дело до конца, развивается мелкая моторика – все эти качества и навыки пригодятся ребенку для успешной учебы в школе.</w:t>
      </w:r>
    </w:p>
    <w:p w:rsidR="002742A0" w:rsidRPr="007F2ABE" w:rsidRDefault="002742A0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Актуальность.</w:t>
      </w:r>
    </w:p>
    <w:p w:rsidR="002742A0" w:rsidRPr="004F3873" w:rsidRDefault="002742A0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>Почему мы выбрали куклу, как средство приобщения детей к народной культуре?</w:t>
      </w:r>
    </w:p>
    <w:p w:rsidR="002742A0" w:rsidRPr="004F3873" w:rsidRDefault="002742A0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 xml:space="preserve">Изготавливая ее, ребенок узнает историю своего народа. Кукла не рождается сама, ее создает человек, а самые талантливые творцы кукол – дети. Через кукольный мир они входят </w:t>
      </w:r>
      <w:r w:rsidR="004F3873" w:rsidRPr="004F3873">
        <w:rPr>
          <w:rFonts w:asciiTheme="majorBidi" w:hAnsiTheme="majorBidi" w:cstheme="majorBidi"/>
          <w:sz w:val="24"/>
          <w:szCs w:val="24"/>
        </w:rPr>
        <w:t>в жизнь и постигают ее закономерности. Кукла – зримы посредник между миром детства и миром взрослых.</w:t>
      </w:r>
    </w:p>
    <w:p w:rsidR="004F3873" w:rsidRPr="004F3873" w:rsidRDefault="004F3873" w:rsidP="00A511B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F3873" w:rsidRPr="007F2ABE" w:rsidRDefault="004F3873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Постановка проблемы.</w:t>
      </w:r>
    </w:p>
    <w:p w:rsidR="004F3873" w:rsidRDefault="004F3873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4F3873">
        <w:rPr>
          <w:rFonts w:asciiTheme="majorBidi" w:hAnsiTheme="majorBidi" w:cstheme="majorBidi"/>
          <w:sz w:val="24"/>
          <w:szCs w:val="24"/>
        </w:rPr>
        <w:t>Проанализировав уровень знаний детей о ремеслах нашего края, пришла к выводу, что они недостаточно сформированы. Данные наблюдения помогли разработать педагогический проект «Приобщение дошкольников к источникам народной культуры через ознакомление с народной куклой»</w:t>
      </w:r>
      <w:r>
        <w:rPr>
          <w:rFonts w:asciiTheme="majorBidi" w:hAnsiTheme="majorBidi" w:cstheme="majorBidi"/>
          <w:sz w:val="24"/>
          <w:szCs w:val="24"/>
        </w:rPr>
        <w:t>, который знакомит детей с историей одного из самых распространенных промыслов – изготовление куклы.</w:t>
      </w:r>
    </w:p>
    <w:p w:rsidR="004F3873" w:rsidRDefault="004F3873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Срок реализации</w:t>
      </w:r>
      <w:r>
        <w:rPr>
          <w:rFonts w:asciiTheme="majorBidi" w:hAnsiTheme="majorBidi" w:cstheme="majorBidi"/>
          <w:sz w:val="24"/>
          <w:szCs w:val="24"/>
        </w:rPr>
        <w:t>:</w:t>
      </w:r>
      <w:r w:rsidR="007F2ABE">
        <w:rPr>
          <w:rFonts w:asciiTheme="majorBidi" w:hAnsiTheme="majorBidi" w:cstheme="majorBidi"/>
          <w:sz w:val="24"/>
          <w:szCs w:val="24"/>
        </w:rPr>
        <w:t>1 месяц.</w:t>
      </w:r>
    </w:p>
    <w:p w:rsidR="004F3873" w:rsidRDefault="004F3873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Участники проекта</w:t>
      </w:r>
      <w:r>
        <w:rPr>
          <w:rFonts w:asciiTheme="majorBidi" w:hAnsiTheme="majorBidi" w:cstheme="majorBidi"/>
          <w:sz w:val="24"/>
          <w:szCs w:val="24"/>
        </w:rPr>
        <w:t>: воспитанники, педагоги, родители.</w:t>
      </w:r>
    </w:p>
    <w:p w:rsidR="004F3873" w:rsidRPr="007F2ABE" w:rsidRDefault="004F3873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Социальная значимость проекта:</w:t>
      </w:r>
    </w:p>
    <w:p w:rsidR="004F3873" w:rsidRDefault="004F3873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Направлен на расширение духовно-нравственного опыта детей дошкольного возраста.</w:t>
      </w:r>
    </w:p>
    <w:p w:rsidR="004F3873" w:rsidRPr="007F2ABE" w:rsidRDefault="004F3873" w:rsidP="00A511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Вид, тип проекта:</w:t>
      </w:r>
    </w:p>
    <w:p w:rsidR="004F3873" w:rsidRDefault="004F3873" w:rsidP="00A51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Творческо-исследовательский, краткосрочный.</w:t>
      </w:r>
    </w:p>
    <w:p w:rsidR="004F3873" w:rsidRPr="007F2ABE" w:rsidRDefault="004F3873" w:rsidP="00A511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Проект построен на основе гла</w:t>
      </w:r>
      <w:r w:rsidR="00A511BD" w:rsidRPr="007F2ABE">
        <w:rPr>
          <w:rFonts w:asciiTheme="majorBidi" w:hAnsiTheme="majorBidi" w:cstheme="majorBidi"/>
          <w:b/>
          <w:bCs/>
          <w:sz w:val="24"/>
          <w:szCs w:val="24"/>
        </w:rPr>
        <w:t>вных методических принципов:</w:t>
      </w:r>
    </w:p>
    <w:p w:rsidR="00A511BD" w:rsidRDefault="00A511BD" w:rsidP="00A51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-учет возрастных особенностей детей;</w:t>
      </w:r>
    </w:p>
    <w:p w:rsidR="00A511BD" w:rsidRDefault="00A511BD" w:rsidP="00A51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-доступность материала;</w:t>
      </w:r>
    </w:p>
    <w:p w:rsidR="00A511BD" w:rsidRDefault="00A511BD" w:rsidP="00A51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-постепенность усложнения.</w:t>
      </w:r>
    </w:p>
    <w:p w:rsidR="00A511BD" w:rsidRPr="007F2ABE" w:rsidRDefault="00A511BD" w:rsidP="00A511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Цели проекта:</w:t>
      </w:r>
    </w:p>
    <w:p w:rsidR="00A511BD" w:rsidRDefault="00A511BD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-установить единство </w:t>
      </w:r>
      <w:r w:rsidR="002B3932">
        <w:rPr>
          <w:rFonts w:asciiTheme="majorBidi" w:hAnsiTheme="majorBidi" w:cstheme="majorBidi"/>
          <w:sz w:val="24"/>
          <w:szCs w:val="24"/>
        </w:rPr>
        <w:t>работы дошкольного образовательного учреждения, НЧУК «Мышкинский народный музей» и семьи как средство приобщения детей и родителей к проблеме Народно-патриотического воспитания ребенка;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 создание своей коллекции тряпичной народной куклы в каждой возрастной группе.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B3932" w:rsidRPr="007F2ABE" w:rsidRDefault="002B3932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Задачи проекта: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познакомить детей с историей возникновения тряпичных кукол;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дать детям понятие, что в зависимости от назначения тряпичные куклы делились на группы (игровые, обрядовые, </w:t>
      </w:r>
      <w:proofErr w:type="spellStart"/>
      <w:r>
        <w:rPr>
          <w:rFonts w:asciiTheme="majorBidi" w:hAnsiTheme="majorBidi" w:cstheme="majorBidi"/>
          <w:sz w:val="24"/>
          <w:szCs w:val="24"/>
        </w:rPr>
        <w:t>обереговые</w:t>
      </w:r>
      <w:proofErr w:type="spellEnd"/>
      <w:r>
        <w:rPr>
          <w:rFonts w:asciiTheme="majorBidi" w:hAnsiTheme="majorBidi" w:cstheme="majorBidi"/>
          <w:sz w:val="24"/>
          <w:szCs w:val="24"/>
        </w:rPr>
        <w:t>);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изучить и применить на прак5тике технологии изготовления различных видов тряпичных кукол (закрутка, скрутка);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формировать индивидуальные творческие способности детей;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учить умению самостоятельно подбирать цветовые решения и украшения для куклы;</w:t>
      </w:r>
    </w:p>
    <w:p w:rsidR="002B3932" w:rsidRDefault="002B3932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35BA0">
        <w:rPr>
          <w:rFonts w:asciiTheme="majorBidi" w:hAnsiTheme="majorBidi" w:cstheme="majorBidi"/>
          <w:sz w:val="24"/>
          <w:szCs w:val="24"/>
        </w:rPr>
        <w:t>обогатить сл</w:t>
      </w:r>
      <w:r w:rsidR="007F2ABE">
        <w:rPr>
          <w:rFonts w:asciiTheme="majorBidi" w:hAnsiTheme="majorBidi" w:cstheme="majorBidi"/>
          <w:sz w:val="24"/>
          <w:szCs w:val="24"/>
        </w:rPr>
        <w:t>о</w:t>
      </w:r>
      <w:r w:rsidR="00B35BA0">
        <w:rPr>
          <w:rFonts w:asciiTheme="majorBidi" w:hAnsiTheme="majorBidi" w:cstheme="majorBidi"/>
          <w:sz w:val="24"/>
          <w:szCs w:val="24"/>
        </w:rPr>
        <w:t>варный запас воспитанников, познакомить с новыми словами и их значением (кукла-закрутка, лоскут, безликая кукла, фартук, нянюшка, рукодельница);</w:t>
      </w:r>
    </w:p>
    <w:p w:rsidR="00B35BA0" w:rsidRDefault="00B35BA0" w:rsidP="00A511B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стимулировать развитие коммуникативных навыков и дружелюбия.</w:t>
      </w:r>
    </w:p>
    <w:p w:rsidR="00B35BA0" w:rsidRDefault="00B35BA0" w:rsidP="00A511B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35BA0" w:rsidRPr="007F2ABE" w:rsidRDefault="00B35BA0" w:rsidP="00A511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Формы реализации проекта:</w:t>
      </w:r>
    </w:p>
    <w:p w:rsidR="00B35BA0" w:rsidRDefault="00B35BA0" w:rsidP="00B35BA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B35BA0">
        <w:rPr>
          <w:rFonts w:asciiTheme="majorBidi" w:hAnsiTheme="majorBidi" w:cstheme="majorBidi"/>
          <w:sz w:val="24"/>
          <w:szCs w:val="24"/>
        </w:rPr>
        <w:t>Тематические занятия по о</w:t>
      </w:r>
      <w:r>
        <w:rPr>
          <w:rFonts w:asciiTheme="majorBidi" w:hAnsiTheme="majorBidi" w:cstheme="majorBidi"/>
          <w:sz w:val="24"/>
          <w:szCs w:val="24"/>
        </w:rPr>
        <w:t>знакомлению с окружающим миром.</w:t>
      </w:r>
    </w:p>
    <w:p w:rsidR="00B35BA0" w:rsidRDefault="00B35BA0" w:rsidP="00B35BA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Создание в ДОУ экспозиции, посвященной истории русской народной куклы.</w:t>
      </w:r>
    </w:p>
    <w:p w:rsidR="00B35BA0" w:rsidRDefault="00B35BA0" w:rsidP="00B35BA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Экскурсии в музей.</w:t>
      </w:r>
    </w:p>
    <w:p w:rsidR="00B35BA0" w:rsidRDefault="00B35BA0" w:rsidP="00B35BA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Занятия по </w:t>
      </w:r>
      <w:proofErr w:type="spellStart"/>
      <w:r>
        <w:rPr>
          <w:rFonts w:asciiTheme="majorBidi" w:hAnsiTheme="majorBidi" w:cstheme="majorBidi"/>
          <w:sz w:val="24"/>
          <w:szCs w:val="24"/>
        </w:rPr>
        <w:t>изодеятельности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художественный труд (создание народной куклы).</w:t>
      </w:r>
    </w:p>
    <w:p w:rsidR="00B35BA0" w:rsidRDefault="00B35BA0" w:rsidP="00B35BA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Изготовление кукол детьми совместно с родителями.</w:t>
      </w:r>
    </w:p>
    <w:p w:rsidR="00B35BA0" w:rsidRDefault="00B35BA0" w:rsidP="00B35BA0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Составление и отгадывание загадок.</w:t>
      </w:r>
    </w:p>
    <w:p w:rsidR="00B35BA0" w:rsidRDefault="00B35BA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35BA0" w:rsidRDefault="00B35BA0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Презентация проекта:</w:t>
      </w:r>
      <w:r>
        <w:rPr>
          <w:rFonts w:asciiTheme="majorBidi" w:hAnsiTheme="majorBidi" w:cstheme="majorBidi"/>
          <w:sz w:val="24"/>
          <w:szCs w:val="24"/>
        </w:rPr>
        <w:t xml:space="preserve"> организация выставки «Народная кукла»</w:t>
      </w:r>
      <w:r w:rsidR="00817F10">
        <w:rPr>
          <w:rFonts w:asciiTheme="majorBidi" w:hAnsiTheme="majorBidi" w:cstheme="majorBidi"/>
          <w:sz w:val="24"/>
          <w:szCs w:val="24"/>
        </w:rPr>
        <w:t>.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17F10" w:rsidRPr="007F2ABE" w:rsidRDefault="00817F10" w:rsidP="00B35B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Ожидаемый результат.</w:t>
      </w:r>
    </w:p>
    <w:p w:rsidR="00817F10" w:rsidRPr="007F2ABE" w:rsidRDefault="00817F10" w:rsidP="00B35B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Для педагога: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повышение уровня компетентности в рамках выбранной темы;</w:t>
      </w:r>
    </w:p>
    <w:p w:rsidR="00817F10" w:rsidRDefault="00266ADE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 w:rsidRPr="00266ADE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ADB994" wp14:editId="14B535F0">
            <wp:simplePos x="0" y="0"/>
            <wp:positionH relativeFrom="margin">
              <wp:posOffset>-142875</wp:posOffset>
            </wp:positionH>
            <wp:positionV relativeFrom="paragraph">
              <wp:posOffset>132715</wp:posOffset>
            </wp:positionV>
            <wp:extent cx="4095750" cy="3480435"/>
            <wp:effectExtent l="0" t="0" r="0" b="5715"/>
            <wp:wrapTight wrapText="bothSides">
              <wp:wrapPolygon edited="0">
                <wp:start x="0" y="0"/>
                <wp:lineTo x="0" y="21517"/>
                <wp:lineTo x="21500" y="21517"/>
                <wp:lineTo x="21500" y="0"/>
                <wp:lineTo x="0" y="0"/>
              </wp:wrapPolygon>
            </wp:wrapTight>
            <wp:docPr id="1" name="Рисунок 1" descr="C:\Users\Protopop\Desktop\DSC0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pop\Desktop\DSC06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10">
        <w:rPr>
          <w:rFonts w:asciiTheme="majorBidi" w:hAnsiTheme="majorBidi" w:cstheme="majorBidi"/>
          <w:sz w:val="24"/>
          <w:szCs w:val="24"/>
        </w:rPr>
        <w:t>- распространение педагогического опыта на открытых мероприятиях в публикациях педагогических журналов.</w:t>
      </w:r>
    </w:p>
    <w:p w:rsidR="00817F10" w:rsidRPr="007F2ABE" w:rsidRDefault="00817F10" w:rsidP="00B35B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Для воспитанников: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-формирование знаний об истории русской народной куклы, материалах, инструментах, необходимых для изготовления разнообразных кукол;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развитие познавательно7го интереса к истории, национальным традициям;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совершенствование учебно-исследовательской деятельности детей старшего дошкольного возраста.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  <w:r w:rsidRPr="007F2ABE">
        <w:rPr>
          <w:rFonts w:asciiTheme="majorBidi" w:hAnsiTheme="majorBidi" w:cstheme="majorBidi"/>
          <w:b/>
          <w:bCs/>
          <w:sz w:val="24"/>
          <w:szCs w:val="24"/>
        </w:rPr>
        <w:t>Для родителей:</w:t>
      </w:r>
      <w:r>
        <w:rPr>
          <w:rFonts w:asciiTheme="majorBidi" w:hAnsiTheme="majorBidi" w:cstheme="majorBidi"/>
          <w:sz w:val="24"/>
          <w:szCs w:val="24"/>
        </w:rPr>
        <w:t xml:space="preserve"> активное вовлечение родителей в познавательно-творческую деятельность, в образовательный процесс ДОУ.</w:t>
      </w: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17F1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17F10" w:rsidRPr="00B35BA0" w:rsidRDefault="00817F10" w:rsidP="00B35BA0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817F10" w:rsidRPr="00B35BA0" w:rsidSect="007F2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1F3"/>
    <w:multiLevelType w:val="hybridMultilevel"/>
    <w:tmpl w:val="DF60E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E8"/>
    <w:rsid w:val="00075C89"/>
    <w:rsid w:val="00266ADE"/>
    <w:rsid w:val="002742A0"/>
    <w:rsid w:val="002B3932"/>
    <w:rsid w:val="004D1579"/>
    <w:rsid w:val="004F3873"/>
    <w:rsid w:val="006F0956"/>
    <w:rsid w:val="007F2ABE"/>
    <w:rsid w:val="00817F10"/>
    <w:rsid w:val="00A511BD"/>
    <w:rsid w:val="00B35BA0"/>
    <w:rsid w:val="00D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A1D5"/>
  <w15:chartTrackingRefBased/>
  <w15:docId w15:val="{C5F2465C-D59B-4813-ADF4-3F2405E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A0"/>
    <w:pPr>
      <w:ind w:left="720"/>
      <w:contextualSpacing/>
    </w:pPr>
  </w:style>
  <w:style w:type="table" w:styleId="a4">
    <w:name w:val="Table Grid"/>
    <w:basedOn w:val="a1"/>
    <w:uiPriority w:val="39"/>
    <w:rsid w:val="006F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 - 10</cp:lastModifiedBy>
  <cp:revision>6</cp:revision>
  <dcterms:created xsi:type="dcterms:W3CDTF">2024-01-04T14:45:00Z</dcterms:created>
  <dcterms:modified xsi:type="dcterms:W3CDTF">2024-01-05T14:41:00Z</dcterms:modified>
</cp:coreProperties>
</file>