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D" w:rsidRPr="0003580A" w:rsidRDefault="0003580A" w:rsidP="0003580A">
      <w:pPr>
        <w:spacing w:line="276" w:lineRule="auto"/>
        <w:jc w:val="right"/>
        <w:rPr>
          <w:sz w:val="28"/>
          <w:szCs w:val="28"/>
        </w:rPr>
      </w:pPr>
      <w:r w:rsidRPr="0003580A">
        <w:rPr>
          <w:sz w:val="28"/>
          <w:szCs w:val="28"/>
        </w:rPr>
        <w:t>УТВЕРЖДАЮ</w:t>
      </w:r>
    </w:p>
    <w:p w:rsidR="0003580A" w:rsidRPr="0003580A" w:rsidRDefault="0003580A" w:rsidP="0003580A">
      <w:pPr>
        <w:spacing w:line="276" w:lineRule="auto"/>
        <w:jc w:val="right"/>
        <w:rPr>
          <w:sz w:val="28"/>
          <w:szCs w:val="28"/>
        </w:rPr>
      </w:pPr>
      <w:r w:rsidRPr="0003580A">
        <w:rPr>
          <w:sz w:val="28"/>
          <w:szCs w:val="28"/>
        </w:rPr>
        <w:t>Заведующий МДОУ детский сад «Теремок»</w:t>
      </w:r>
    </w:p>
    <w:p w:rsidR="00670A1D" w:rsidRPr="0003580A" w:rsidRDefault="0003580A" w:rsidP="0003580A">
      <w:pPr>
        <w:spacing w:line="276" w:lineRule="auto"/>
        <w:jc w:val="right"/>
        <w:rPr>
          <w:sz w:val="28"/>
          <w:szCs w:val="28"/>
        </w:rPr>
      </w:pPr>
      <w:r w:rsidRPr="0003580A">
        <w:rPr>
          <w:sz w:val="28"/>
          <w:szCs w:val="28"/>
        </w:rPr>
        <w:t>___________________Е.Т. Краева</w:t>
      </w:r>
    </w:p>
    <w:p w:rsidR="0003580A" w:rsidRPr="0003580A" w:rsidRDefault="0003580A" w:rsidP="0003580A">
      <w:pPr>
        <w:spacing w:line="276" w:lineRule="auto"/>
        <w:jc w:val="right"/>
        <w:rPr>
          <w:sz w:val="28"/>
          <w:szCs w:val="28"/>
        </w:rPr>
      </w:pPr>
      <w:r w:rsidRPr="0003580A">
        <w:rPr>
          <w:sz w:val="28"/>
          <w:szCs w:val="28"/>
        </w:rPr>
        <w:t>Приказ № 282 от 11.12.2019г.</w:t>
      </w:r>
    </w:p>
    <w:p w:rsidR="00670A1D" w:rsidRPr="0003580A" w:rsidRDefault="00670A1D" w:rsidP="0003580A">
      <w:pPr>
        <w:spacing w:line="276" w:lineRule="auto"/>
        <w:jc w:val="right"/>
        <w:rPr>
          <w:sz w:val="28"/>
          <w:szCs w:val="28"/>
        </w:rPr>
      </w:pPr>
    </w:p>
    <w:p w:rsidR="00670A1D" w:rsidRDefault="00670A1D" w:rsidP="00670A1D">
      <w:pPr>
        <w:spacing w:line="276" w:lineRule="auto"/>
        <w:jc w:val="center"/>
        <w:rPr>
          <w:b/>
          <w:sz w:val="28"/>
          <w:szCs w:val="28"/>
        </w:rPr>
      </w:pPr>
      <w:r w:rsidRPr="00F1130A">
        <w:rPr>
          <w:b/>
          <w:sz w:val="28"/>
          <w:szCs w:val="28"/>
        </w:rPr>
        <w:t xml:space="preserve">ПОЛОЖЕНИЕ </w:t>
      </w:r>
    </w:p>
    <w:p w:rsidR="00670A1D" w:rsidRPr="00F1130A" w:rsidRDefault="00670A1D" w:rsidP="00670A1D">
      <w:pPr>
        <w:spacing w:line="276" w:lineRule="auto"/>
        <w:jc w:val="center"/>
        <w:rPr>
          <w:b/>
          <w:sz w:val="28"/>
          <w:szCs w:val="28"/>
        </w:rPr>
      </w:pPr>
    </w:p>
    <w:p w:rsidR="00670A1D" w:rsidRDefault="00670A1D" w:rsidP="00670A1D">
      <w:pPr>
        <w:spacing w:line="276" w:lineRule="auto"/>
        <w:ind w:left="-142" w:right="-285"/>
        <w:jc w:val="center"/>
        <w:rPr>
          <w:b/>
          <w:sz w:val="28"/>
          <w:szCs w:val="28"/>
        </w:rPr>
      </w:pPr>
      <w:r w:rsidRPr="00E02CE4">
        <w:rPr>
          <w:b/>
          <w:sz w:val="28"/>
          <w:szCs w:val="28"/>
        </w:rPr>
        <w:t>О порядке доступа педагогических работников к информационно-телекоммуникационным сетям и базам данных, учебным и методическим</w:t>
      </w:r>
    </w:p>
    <w:p w:rsidR="00670A1D" w:rsidRPr="00E02CE4" w:rsidRDefault="00670A1D" w:rsidP="00670A1D">
      <w:pPr>
        <w:spacing w:line="276" w:lineRule="auto"/>
        <w:ind w:left="-142" w:right="-285"/>
        <w:jc w:val="center"/>
        <w:rPr>
          <w:b/>
          <w:sz w:val="28"/>
          <w:szCs w:val="28"/>
        </w:rPr>
      </w:pPr>
      <w:r w:rsidRPr="00E02CE4">
        <w:rPr>
          <w:b/>
          <w:sz w:val="28"/>
          <w:szCs w:val="28"/>
        </w:rPr>
        <w:t xml:space="preserve"> материалам, материально-техническим средствам обеспечения</w:t>
      </w:r>
    </w:p>
    <w:p w:rsidR="00670A1D" w:rsidRPr="0085377C" w:rsidRDefault="00F1681B" w:rsidP="00670A1D">
      <w:pPr>
        <w:spacing w:line="360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дошкольном образовательном учреждении детский сад «Теремок»</w:t>
      </w:r>
    </w:p>
    <w:p w:rsidR="00670A1D" w:rsidRDefault="00670A1D" w:rsidP="00670A1D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en-US"/>
        </w:rPr>
      </w:pPr>
      <w:r w:rsidRPr="00D265FE">
        <w:rPr>
          <w:b/>
          <w:sz w:val="28"/>
          <w:szCs w:val="28"/>
        </w:rPr>
        <w:t>Общие положения</w:t>
      </w:r>
    </w:p>
    <w:p w:rsidR="00670A1D" w:rsidRPr="00E02CE4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 w:rsidRPr="004A37C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4A37CC">
        <w:rPr>
          <w:sz w:val="28"/>
          <w:szCs w:val="28"/>
        </w:rPr>
        <w:t>Настоящее положение определяет порядок доступа педагогических работников</w:t>
      </w:r>
      <w:r w:rsidR="00F1681B">
        <w:rPr>
          <w:sz w:val="28"/>
          <w:szCs w:val="28"/>
        </w:rPr>
        <w:t xml:space="preserve"> МДОУ детский сад «Теремок»</w:t>
      </w:r>
      <w:r w:rsidRPr="004A37CC">
        <w:rPr>
          <w:sz w:val="28"/>
          <w:szCs w:val="28"/>
        </w:rPr>
        <w:t>:</w:t>
      </w:r>
    </w:p>
    <w:p w:rsidR="00670A1D" w:rsidRPr="004A37CC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 w:rsidRPr="004A37CC">
        <w:rPr>
          <w:sz w:val="28"/>
          <w:szCs w:val="28"/>
        </w:rPr>
        <w:t xml:space="preserve"> - к информационно-телекоммуникационным сетям и базам данных;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 w:rsidRPr="00E02CE4">
        <w:t xml:space="preserve"> </w:t>
      </w:r>
      <w:r>
        <w:t xml:space="preserve">- </w:t>
      </w:r>
      <w:r>
        <w:rPr>
          <w:sz w:val="28"/>
          <w:szCs w:val="28"/>
        </w:rPr>
        <w:t>к учебным и методическим материалам</w:t>
      </w:r>
      <w:r w:rsidRPr="004A37CC">
        <w:rPr>
          <w:sz w:val="28"/>
          <w:szCs w:val="28"/>
        </w:rPr>
        <w:t>;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 w:rsidRPr="00E02CE4">
        <w:rPr>
          <w:sz w:val="28"/>
          <w:szCs w:val="28"/>
        </w:rPr>
        <w:t xml:space="preserve"> </w:t>
      </w:r>
      <w:r>
        <w:rPr>
          <w:sz w:val="28"/>
          <w:szCs w:val="28"/>
        </w:rPr>
        <w:t>- материально-техническим средствам обеспечения образовательной дея</w:t>
      </w:r>
      <w:r w:rsidR="00F1681B">
        <w:rPr>
          <w:sz w:val="28"/>
          <w:szCs w:val="28"/>
        </w:rPr>
        <w:t>тельности, имеющимся в детском саду</w:t>
      </w:r>
      <w:r>
        <w:rPr>
          <w:sz w:val="28"/>
          <w:szCs w:val="28"/>
        </w:rPr>
        <w:t>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</w:t>
      </w:r>
      <w:r w:rsidR="00F1681B">
        <w:rPr>
          <w:sz w:val="28"/>
          <w:szCs w:val="28"/>
        </w:rPr>
        <w:t xml:space="preserve"> МДОУ детский сад «</w:t>
      </w:r>
      <w:proofErr w:type="gramStart"/>
      <w:r w:rsidR="00F1681B">
        <w:rPr>
          <w:sz w:val="28"/>
          <w:szCs w:val="28"/>
        </w:rPr>
        <w:t xml:space="preserve">Теремок» </w:t>
      </w:r>
      <w:r>
        <w:rPr>
          <w:sz w:val="28"/>
          <w:szCs w:val="28"/>
        </w:rPr>
        <w:t xml:space="preserve"> разработан</w:t>
      </w:r>
      <w:proofErr w:type="gramEnd"/>
      <w:r>
        <w:rPr>
          <w:sz w:val="28"/>
          <w:szCs w:val="28"/>
        </w:rPr>
        <w:t xml:space="preserve"> на основании Федерального закона Российской Федерации от 29.12.2012 г. №273-ФЗ «Об образовании в РФ».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соответствии подпункта 7 п.3 ст.47 ФЗ Российской Федерации от 29.12.2012 г. №273-ФЗ «Об образовании в Российской Федерации» педагогические работники имеют право на бесплатное пользование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материально-</w:t>
      </w:r>
      <w:r>
        <w:rPr>
          <w:sz w:val="28"/>
          <w:szCs w:val="28"/>
        </w:rPr>
        <w:lastRenderedPageBreak/>
        <w:t>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Доступ пед</w:t>
      </w:r>
      <w:r w:rsidR="00F1681B">
        <w:rPr>
          <w:sz w:val="28"/>
          <w:szCs w:val="28"/>
        </w:rPr>
        <w:t>агогических работников детского сада</w:t>
      </w:r>
      <w:r>
        <w:rPr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</w:t>
      </w:r>
      <w:r w:rsidR="00F1681B">
        <w:rPr>
          <w:sz w:val="28"/>
          <w:szCs w:val="28"/>
        </w:rPr>
        <w:t>ния доводится</w:t>
      </w:r>
      <w:r>
        <w:rPr>
          <w:sz w:val="28"/>
          <w:szCs w:val="28"/>
        </w:rPr>
        <w:t xml:space="preserve"> до сведения педагогических работников при приеме их на работу.</w:t>
      </w:r>
    </w:p>
    <w:p w:rsidR="00670A1D" w:rsidRPr="00E02CE4" w:rsidRDefault="00670A1D" w:rsidP="00670A1D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 w:rsidRPr="00E02CE4">
        <w:rPr>
          <w:b/>
          <w:sz w:val="28"/>
          <w:szCs w:val="28"/>
        </w:rPr>
        <w:t>2. Порядок доступа педагогических работников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Доступ пед</w:t>
      </w:r>
      <w:r w:rsidR="00F1681B">
        <w:rPr>
          <w:sz w:val="28"/>
          <w:szCs w:val="28"/>
        </w:rPr>
        <w:t xml:space="preserve">агогических работников детского </w:t>
      </w:r>
      <w:proofErr w:type="gramStart"/>
      <w:r w:rsidR="00F1681B">
        <w:rPr>
          <w:sz w:val="28"/>
          <w:szCs w:val="28"/>
        </w:rPr>
        <w:t xml:space="preserve">сада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 осуществляется с пе</w:t>
      </w:r>
      <w:r w:rsidR="00F1681B">
        <w:rPr>
          <w:sz w:val="28"/>
          <w:szCs w:val="28"/>
        </w:rPr>
        <w:t>рсональных компьютеров детского сада</w:t>
      </w:r>
      <w:r>
        <w:rPr>
          <w:sz w:val="28"/>
          <w:szCs w:val="28"/>
        </w:rPr>
        <w:t>, подключенных к сети Интернет, безвозмездно и без ограничения времени и потребленного трафика.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педагогических работ</w:t>
      </w:r>
      <w:r w:rsidR="00F1681B">
        <w:rPr>
          <w:sz w:val="28"/>
          <w:szCs w:val="28"/>
        </w:rPr>
        <w:t>ников к локальной сети детского сада</w:t>
      </w:r>
      <w:r>
        <w:rPr>
          <w:sz w:val="28"/>
          <w:szCs w:val="28"/>
        </w:rPr>
        <w:t xml:space="preserve"> осуществляется с пе</w:t>
      </w:r>
      <w:r w:rsidR="00F1681B">
        <w:rPr>
          <w:sz w:val="28"/>
          <w:szCs w:val="28"/>
        </w:rPr>
        <w:t>рсональных компьютеров детского сада</w:t>
      </w:r>
      <w:r>
        <w:rPr>
          <w:sz w:val="28"/>
          <w:szCs w:val="28"/>
        </w:rPr>
        <w:t>, подключенных к локальной сети без ограничения времени и потребленного трафика. Доступ пед</w:t>
      </w:r>
      <w:r w:rsidR="00F1681B">
        <w:rPr>
          <w:sz w:val="28"/>
          <w:szCs w:val="28"/>
        </w:rPr>
        <w:t xml:space="preserve">агогических работников детского </w:t>
      </w:r>
      <w:proofErr w:type="gramStart"/>
      <w:r w:rsidR="00F1681B">
        <w:rPr>
          <w:sz w:val="28"/>
          <w:szCs w:val="28"/>
        </w:rPr>
        <w:t xml:space="preserve">сада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следующим электронным базам данных, правообладателем которых является </w:t>
      </w:r>
      <w:r w:rsidR="00F1681B">
        <w:rPr>
          <w:sz w:val="28"/>
          <w:szCs w:val="28"/>
        </w:rPr>
        <w:t>МДОУ детский сад «Теремок»</w:t>
      </w:r>
    </w:p>
    <w:p w:rsidR="00F1681B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профессиональные базы данных 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информационные справочные системы;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поисковые системы осуществляется с персональных компьютеров, подключенных к сети Интернет или локальной сети безвозмездно и без ограничения времени и потребленного трафика.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Пе</w:t>
      </w:r>
      <w:r w:rsidR="00F1681B">
        <w:rPr>
          <w:sz w:val="28"/>
          <w:szCs w:val="28"/>
        </w:rPr>
        <w:t>дагогические работники детского сада</w:t>
      </w:r>
      <w:r>
        <w:rPr>
          <w:sz w:val="28"/>
          <w:szCs w:val="28"/>
        </w:rPr>
        <w:t xml:space="preserve"> имеют право доступа к различным учебным и методическим материалам (учебники, учебные пособия, методические разработки, документы учебно-методических </w:t>
      </w:r>
      <w:r>
        <w:rPr>
          <w:sz w:val="28"/>
          <w:szCs w:val="28"/>
        </w:rPr>
        <w:lastRenderedPageBreak/>
        <w:t xml:space="preserve">комплексов по дисциплинам, рекомендации и иные материалы), в том числе и к учебным методическим материалам, разработчиками и авторами которых </w:t>
      </w:r>
      <w:r w:rsidR="00F1681B">
        <w:rPr>
          <w:sz w:val="28"/>
          <w:szCs w:val="28"/>
        </w:rPr>
        <w:t>являются педагоги детского сада</w:t>
      </w:r>
      <w:r>
        <w:rPr>
          <w:sz w:val="28"/>
          <w:szCs w:val="28"/>
        </w:rPr>
        <w:t>.</w:t>
      </w:r>
    </w:p>
    <w:p w:rsidR="00670A1D" w:rsidRDefault="002A19AA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у</w:t>
      </w:r>
      <w:r w:rsidR="00670A1D">
        <w:rPr>
          <w:sz w:val="28"/>
          <w:szCs w:val="28"/>
        </w:rPr>
        <w:t xml:space="preserve"> которых обеспечивается хранение учебных и методических материалов (методи</w:t>
      </w:r>
      <w:r>
        <w:rPr>
          <w:sz w:val="28"/>
          <w:szCs w:val="28"/>
        </w:rPr>
        <w:t>ческий кабинет, кабинет логопеда, кабинет психолога, медицинский кабинет, кабинет заведующего</w:t>
      </w:r>
      <w:r w:rsidR="00670A1D">
        <w:rPr>
          <w:sz w:val="28"/>
          <w:szCs w:val="28"/>
        </w:rPr>
        <w:t>), обязаны по обращению пед</w:t>
      </w:r>
      <w:r>
        <w:rPr>
          <w:sz w:val="28"/>
          <w:szCs w:val="28"/>
        </w:rPr>
        <w:t>агогического работника детского сада</w:t>
      </w:r>
      <w:r w:rsidR="00670A1D">
        <w:rPr>
          <w:sz w:val="28"/>
          <w:szCs w:val="28"/>
        </w:rPr>
        <w:t xml:space="preserve"> выдать их (или копию) во временное пользование. Работники данных подразделений должны оказать содействие педагогическому работнику в поиске спрашиваемого материала.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пед</w:t>
      </w:r>
      <w:r w:rsidR="002A19AA">
        <w:rPr>
          <w:sz w:val="28"/>
          <w:szCs w:val="28"/>
        </w:rPr>
        <w:t>агогическим работникам детского сада</w:t>
      </w:r>
      <w:r>
        <w:rPr>
          <w:sz w:val="28"/>
          <w:szCs w:val="28"/>
        </w:rPr>
        <w:t xml:space="preserve"> во временное пользование учебных и </w:t>
      </w:r>
      <w:proofErr w:type="gramStart"/>
      <w:r>
        <w:rPr>
          <w:sz w:val="28"/>
          <w:szCs w:val="28"/>
        </w:rPr>
        <w:t>методических  материалов</w:t>
      </w:r>
      <w:proofErr w:type="gramEnd"/>
      <w:r>
        <w:rPr>
          <w:sz w:val="28"/>
          <w:szCs w:val="28"/>
        </w:rPr>
        <w:t>, входящих в оснащение учебных и методических кабинетов, осуществляется работником, на которого возложено заведование данными кабинетами.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на который выдаются учебные и методические материалы, определяется работником, на которого </w:t>
      </w:r>
      <w:r w:rsidR="002A19AA">
        <w:rPr>
          <w:sz w:val="28"/>
          <w:szCs w:val="28"/>
        </w:rPr>
        <w:t xml:space="preserve">возложено </w:t>
      </w:r>
      <w:proofErr w:type="gramStart"/>
      <w:r w:rsidR="002A19AA">
        <w:rPr>
          <w:sz w:val="28"/>
          <w:szCs w:val="28"/>
        </w:rPr>
        <w:t xml:space="preserve">заведование </w:t>
      </w:r>
      <w:r>
        <w:rPr>
          <w:sz w:val="28"/>
          <w:szCs w:val="28"/>
        </w:rPr>
        <w:t xml:space="preserve"> методическим</w:t>
      </w:r>
      <w:proofErr w:type="gramEnd"/>
      <w:r>
        <w:rPr>
          <w:sz w:val="28"/>
          <w:szCs w:val="28"/>
        </w:rPr>
        <w:t xml:space="preserve"> кабинетами.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учебных и методических материалов на электронных носителях, подлежащих возврату, пед</w:t>
      </w:r>
      <w:r w:rsidR="002A19AA">
        <w:rPr>
          <w:sz w:val="28"/>
          <w:szCs w:val="28"/>
        </w:rPr>
        <w:t>агогическим работникам детского сада</w:t>
      </w:r>
      <w:r>
        <w:rPr>
          <w:sz w:val="28"/>
          <w:szCs w:val="28"/>
        </w:rPr>
        <w:t xml:space="preserve"> не разрешается стирать или менять содержащуюся на них информацию.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Учебные, учебно-методические и методические материалы, размещаемые на официальном сайте техникума, находятся в открытом доступе. Доступ педагогических работников техникума к материалам, размещенным на сайте, электронных страницах подразделений техникума осуществляется безвозмездно и без ограничения времени и потребленного трафика.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Досту</w:t>
      </w:r>
      <w:r w:rsidR="002A19AA">
        <w:rPr>
          <w:sz w:val="28"/>
          <w:szCs w:val="28"/>
        </w:rPr>
        <w:t>п педагогических работников детского сада</w:t>
      </w:r>
      <w:r>
        <w:rPr>
          <w:sz w:val="28"/>
          <w:szCs w:val="28"/>
        </w:rPr>
        <w:t xml:space="preserve"> к материально-техническим средствам обеспечения образовательной деятельности осуществляется без ограни</w:t>
      </w:r>
      <w:r w:rsidR="002A19AA">
        <w:rPr>
          <w:sz w:val="28"/>
          <w:szCs w:val="28"/>
        </w:rPr>
        <w:t>чения к аудиториям</w:t>
      </w:r>
      <w:r>
        <w:rPr>
          <w:sz w:val="28"/>
          <w:szCs w:val="28"/>
        </w:rPr>
        <w:t xml:space="preserve"> и иным помещениям и местам проведения занятий во время, </w:t>
      </w:r>
      <w:proofErr w:type="gramStart"/>
      <w:r>
        <w:rPr>
          <w:sz w:val="28"/>
          <w:szCs w:val="28"/>
        </w:rPr>
        <w:t>определенное  расписанием</w:t>
      </w:r>
      <w:proofErr w:type="gramEnd"/>
      <w:r>
        <w:rPr>
          <w:sz w:val="28"/>
          <w:szCs w:val="28"/>
        </w:rPr>
        <w:t xml:space="preserve"> занятий, а также во время вне определенного расписанием занятий по согласованию с </w:t>
      </w:r>
      <w:r>
        <w:rPr>
          <w:sz w:val="28"/>
          <w:szCs w:val="28"/>
        </w:rPr>
        <w:lastRenderedPageBreak/>
        <w:t xml:space="preserve">должностным лицом, ответственным </w:t>
      </w:r>
      <w:r w:rsidR="002A19AA">
        <w:rPr>
          <w:sz w:val="28"/>
          <w:szCs w:val="28"/>
        </w:rPr>
        <w:t>за данную аудиторию</w:t>
      </w:r>
      <w:r>
        <w:rPr>
          <w:sz w:val="28"/>
          <w:szCs w:val="28"/>
        </w:rPr>
        <w:t xml:space="preserve"> и иное помещение.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движимым материально-техническим средствам обеспечения образовательной деятельности (видеопроекторы, ноутбуки и др</w:t>
      </w:r>
      <w:r w:rsidR="002A19AA">
        <w:rPr>
          <w:sz w:val="28"/>
          <w:szCs w:val="28"/>
        </w:rPr>
        <w:t>угое имущество) детского сада</w:t>
      </w:r>
      <w:r>
        <w:rPr>
          <w:sz w:val="28"/>
          <w:szCs w:val="28"/>
        </w:rPr>
        <w:t xml:space="preserve"> осуществляется по сог</w:t>
      </w:r>
      <w:r w:rsidR="002A19AA">
        <w:rPr>
          <w:sz w:val="28"/>
          <w:szCs w:val="28"/>
        </w:rPr>
        <w:t>ласованию со старшим воспитателем детского сада</w:t>
      </w:r>
      <w:r>
        <w:rPr>
          <w:sz w:val="28"/>
          <w:szCs w:val="28"/>
        </w:rPr>
        <w:t>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осуществляется по заявке, поданной</w:t>
      </w:r>
      <w:r w:rsidR="002A19AA">
        <w:rPr>
          <w:sz w:val="28"/>
          <w:szCs w:val="28"/>
        </w:rPr>
        <w:t xml:space="preserve"> педагогическим работником детского сада</w:t>
      </w:r>
      <w:r>
        <w:rPr>
          <w:sz w:val="28"/>
          <w:szCs w:val="28"/>
        </w:rPr>
        <w:t xml:space="preserve"> (не менее чем за 1 рабочий день до дня использования материально-техни</w:t>
      </w:r>
      <w:r w:rsidR="002A19AA">
        <w:rPr>
          <w:sz w:val="28"/>
          <w:szCs w:val="28"/>
        </w:rPr>
        <w:t>ческих средств) на имя старшего воспитателя</w:t>
      </w:r>
      <w:r>
        <w:rPr>
          <w:sz w:val="28"/>
          <w:szCs w:val="28"/>
        </w:rPr>
        <w:t>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пед</w:t>
      </w:r>
      <w:r w:rsidR="002A19AA">
        <w:rPr>
          <w:sz w:val="28"/>
          <w:szCs w:val="28"/>
        </w:rPr>
        <w:t>агогическому работнику детского сада</w:t>
      </w:r>
      <w:r>
        <w:rPr>
          <w:sz w:val="28"/>
          <w:szCs w:val="28"/>
        </w:rPr>
        <w:t xml:space="preserve"> и сдача им движимых (переносных) материально-технических средств обеспечения образовательной деятельности отслеживается в графике «Использование мультимедиа проектора в воспитательно-образовательном процессе</w:t>
      </w:r>
      <w:r w:rsidR="002A19AA">
        <w:rPr>
          <w:sz w:val="28"/>
          <w:szCs w:val="28"/>
        </w:rPr>
        <w:t xml:space="preserve"> МДОУ детский сад «Теремок»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копирования или тиражирования учебных и методических материалов пе</w:t>
      </w:r>
      <w:r w:rsidR="002A19AA">
        <w:rPr>
          <w:sz w:val="28"/>
          <w:szCs w:val="28"/>
        </w:rPr>
        <w:t xml:space="preserve">дагогические работники детского </w:t>
      </w:r>
      <w:proofErr w:type="gramStart"/>
      <w:r w:rsidR="002A19AA">
        <w:rPr>
          <w:sz w:val="28"/>
          <w:szCs w:val="28"/>
        </w:rPr>
        <w:t xml:space="preserve">сада </w:t>
      </w:r>
      <w:r>
        <w:rPr>
          <w:sz w:val="28"/>
          <w:szCs w:val="28"/>
        </w:rPr>
        <w:t xml:space="preserve"> имеют</w:t>
      </w:r>
      <w:proofErr w:type="gramEnd"/>
      <w:r>
        <w:rPr>
          <w:sz w:val="28"/>
          <w:szCs w:val="28"/>
        </w:rPr>
        <w:t xml:space="preserve"> право пользоваться копировальным автоматом, режим работы ко</w:t>
      </w:r>
      <w:r w:rsidR="00F01614">
        <w:rPr>
          <w:sz w:val="28"/>
          <w:szCs w:val="28"/>
        </w:rPr>
        <w:t>торого контролируется старшим воспитателем</w:t>
      </w:r>
      <w:r>
        <w:rPr>
          <w:sz w:val="28"/>
          <w:szCs w:val="28"/>
        </w:rPr>
        <w:t>.</w:t>
      </w:r>
    </w:p>
    <w:p w:rsidR="00670A1D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принтером, режим работы которого кон</w:t>
      </w:r>
      <w:r w:rsidR="00F01614">
        <w:rPr>
          <w:sz w:val="28"/>
          <w:szCs w:val="28"/>
        </w:rPr>
        <w:t>тролируется старшим воспитателем детского сада</w:t>
      </w:r>
      <w:r>
        <w:rPr>
          <w:sz w:val="28"/>
          <w:szCs w:val="28"/>
        </w:rPr>
        <w:t>.</w:t>
      </w:r>
    </w:p>
    <w:p w:rsidR="00670A1D" w:rsidRPr="00144F7B" w:rsidRDefault="00670A1D" w:rsidP="00670A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Накопители информации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-накопители, карты памяти), используемые педаг</w:t>
      </w:r>
      <w:r w:rsidR="00F01614">
        <w:rPr>
          <w:sz w:val="28"/>
          <w:szCs w:val="28"/>
        </w:rPr>
        <w:t>огическими работниками детского сада</w:t>
      </w:r>
      <w:r>
        <w:rPr>
          <w:sz w:val="28"/>
          <w:szCs w:val="28"/>
        </w:rPr>
        <w:t xml:space="preserve">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70A1D" w:rsidRPr="00E02CE4" w:rsidRDefault="00670A1D" w:rsidP="00670A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70A1D" w:rsidRPr="00E02CE4" w:rsidRDefault="00670A1D" w:rsidP="00670A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18E4" w:rsidRDefault="006418E4">
      <w:bookmarkStart w:id="0" w:name="_GoBack"/>
      <w:bookmarkEnd w:id="0"/>
    </w:p>
    <w:sectPr w:rsidR="006418E4" w:rsidSect="00E02C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EF3"/>
    <w:multiLevelType w:val="hybridMultilevel"/>
    <w:tmpl w:val="34E6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1D"/>
    <w:rsid w:val="0003580A"/>
    <w:rsid w:val="002A19AA"/>
    <w:rsid w:val="002C495B"/>
    <w:rsid w:val="006418E4"/>
    <w:rsid w:val="00670A1D"/>
    <w:rsid w:val="00F01614"/>
    <w:rsid w:val="00F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AD78-32FE-4F76-9D81-0703A786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2019-12-12T10:22:00Z</cp:lastPrinted>
  <dcterms:created xsi:type="dcterms:W3CDTF">2019-12-11T05:49:00Z</dcterms:created>
  <dcterms:modified xsi:type="dcterms:W3CDTF">2019-12-12T10:23:00Z</dcterms:modified>
</cp:coreProperties>
</file>