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E10B1">
        <w:rPr>
          <w:lang w:val="ru-RU"/>
        </w:rPr>
        <w:br/>
      </w:r>
      <w:r w:rsidR="008E10B1">
        <w:rPr>
          <w:rFonts w:hAnsi="Times New Roman" w:cs="Times New Roman"/>
          <w:color w:val="000000"/>
          <w:sz w:val="24"/>
          <w:szCs w:val="24"/>
          <w:lang w:val="ru-RU"/>
        </w:rPr>
        <w:t>детский сад «Теремок»</w:t>
      </w:r>
      <w:r w:rsidRPr="008E10B1">
        <w:rPr>
          <w:lang w:val="ru-RU"/>
        </w:rPr>
        <w:br/>
      </w:r>
    </w:p>
    <w:p w:rsidR="00147099" w:rsidRPr="008E10B1" w:rsidRDefault="001470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8"/>
        <w:gridCol w:w="4279"/>
      </w:tblGrid>
      <w:tr w:rsidR="00147099" w:rsidRPr="008E10B1" w:rsidTr="008E10B1">
        <w:trPr>
          <w:trHeight w:val="1"/>
        </w:trPr>
        <w:tc>
          <w:tcPr>
            <w:tcW w:w="4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4DC" w:rsidRDefault="00E1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E10B1">
              <w:rPr>
                <w:lang w:val="ru-RU"/>
              </w:rPr>
              <w:br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14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ЧОП</w:t>
            </w:r>
            <w:proofErr w:type="gramEnd"/>
          </w:p>
          <w:p w:rsidR="00147099" w:rsidRPr="008E10B1" w:rsidRDefault="00A114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«Звезда+»</w:t>
            </w:r>
            <w:r w:rsidR="00E12EC0" w:rsidRPr="008E10B1">
              <w:rPr>
                <w:lang w:val="ru-RU"/>
              </w:rPr>
              <w:br/>
            </w:r>
            <w:r w:rsidR="00E12EC0" w:rsidRPr="008E10B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proofErr w:type="spellStart"/>
            <w:r w:rsidR="00E1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И.С.Лизогуб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01</w:t>
            </w:r>
            <w:r w:rsidR="00E1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</w:t>
            </w:r>
            <w:bookmarkStart w:id="0" w:name="_GoBack"/>
            <w:bookmarkEnd w:id="0"/>
            <w:r w:rsidR="00E12EC0"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42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099" w:rsidRPr="008E10B1" w:rsidRDefault="00E1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8E10B1">
              <w:rPr>
                <w:lang w:val="ru-RU"/>
              </w:rPr>
              <w:br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«Теремок»</w:t>
            </w:r>
            <w:r w:rsidRPr="008E10B1">
              <w:rPr>
                <w:lang w:val="ru-RU"/>
              </w:rPr>
              <w:br/>
            </w:r>
            <w:r w:rsid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_______________________Е.Т. Краева</w:t>
            </w:r>
            <w:r w:rsidRPr="008E10B1">
              <w:rPr>
                <w:lang w:val="ru-RU"/>
              </w:rPr>
              <w:br/>
            </w:r>
            <w:r w:rsid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</w:t>
            </w:r>
            <w:r w:rsidRPr="008E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ОЛОЖЕНИЕ</w:t>
      </w:r>
      <w:r w:rsidRPr="008E10B1">
        <w:rPr>
          <w:lang w:val="ru-RU"/>
        </w:rPr>
        <w:br/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E10B1">
        <w:rPr>
          <w:lang w:val="ru-RU"/>
        </w:rPr>
        <w:br/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дошкольном</w:t>
      </w:r>
      <w:proofErr w:type="gram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 w:rsidRPr="008E10B1">
        <w:rPr>
          <w:lang w:val="ru-RU"/>
        </w:rPr>
        <w:br/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«Теремок»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дошкольном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бразовательном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0B1">
        <w:rPr>
          <w:rFonts w:hAnsi="Times New Roman" w:cs="Times New Roman"/>
          <w:color w:val="000000"/>
          <w:sz w:val="24"/>
          <w:szCs w:val="24"/>
          <w:lang w:val="ru-RU"/>
        </w:rPr>
        <w:t>детский сад «Теремок»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06.03.2006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35-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рроризму»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11.03.1992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2487-1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детективной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02.08.2019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1006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анкционированное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проникновение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возложена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заключил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соблю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8E10B1">
        <w:rPr>
          <w:lang w:val="ru-RU"/>
        </w:rPr>
        <w:br/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расположенном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открываются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запасного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открывающее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прекращаться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собак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24.11.1995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181-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собаки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печ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атью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заверенной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прибывшие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кинотеатров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ставочных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="004E5A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proofErr w:type="gram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опущены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Регист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рация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удостоверяющему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обязательна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Незапланированный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допустим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тольк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превышено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ждут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постом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2.4.4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ремонтно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емонтно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отопительной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срочных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авар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прибывших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2.6.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вышестоящих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проверяющих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2.6.1.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ссом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2.6.2.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проверяющих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удостоверяющих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2.6.3.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служебног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прокуратуры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приходе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2.7.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массовой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коммерческие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некоммерческие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распростр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ворота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пересечения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предварительному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контрольному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Убедившись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правильнос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перевозимые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впускает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пересечении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марки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попытке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акладной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автомобильного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распоряжениям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Пассажиры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разовый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мусороуборочного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снегоуборочного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грузового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доставляющего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оргтехнику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водителем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путевого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заверенных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автомобили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ситуациях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въезжать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факте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грузов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безвозвратно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наименований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мент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транспортировку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Ручную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кладь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вносимых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Крупногабаритные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ящики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исключающего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холодное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огнестрельное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ремонтных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распоряжениям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недооформленным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крепленным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завизированным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Пакеты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бандероли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корреспонденция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неожиданных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доставках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адресату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почтовых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отправлений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мирное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99" w:rsidRPr="008E10B1" w:rsidRDefault="00E12E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114DC">
        <w:rPr>
          <w:rFonts w:hAnsi="Times New Roman" w:cs="Times New Roman"/>
          <w:color w:val="000000"/>
          <w:sz w:val="24"/>
          <w:szCs w:val="24"/>
          <w:lang w:val="ru-RU"/>
        </w:rPr>
        <w:t xml:space="preserve"> 7:0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114DC">
        <w:rPr>
          <w:rFonts w:hAnsi="Times New Roman" w:cs="Times New Roman"/>
          <w:color w:val="000000"/>
          <w:sz w:val="24"/>
          <w:szCs w:val="24"/>
          <w:lang w:val="ru-RU"/>
        </w:rPr>
        <w:t xml:space="preserve"> 19:00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114DC">
        <w:rPr>
          <w:rFonts w:hAnsi="Times New Roman" w:cs="Times New Roman"/>
          <w:color w:val="000000"/>
          <w:sz w:val="24"/>
          <w:szCs w:val="24"/>
          <w:lang w:val="ru-RU"/>
        </w:rPr>
        <w:t xml:space="preserve"> 7:0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114DC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147099" w:rsidRDefault="00E12E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A114DC">
        <w:rPr>
          <w:rFonts w:hAnsi="Times New Roman" w:cs="Times New Roman"/>
          <w:color w:val="000000"/>
          <w:sz w:val="24"/>
          <w:szCs w:val="24"/>
        </w:rPr>
        <w:t xml:space="preserve"> 5:3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18:00;</w:t>
      </w:r>
    </w:p>
    <w:p w:rsidR="00147099" w:rsidRDefault="00E12E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посетителям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A114DC">
        <w:rPr>
          <w:rFonts w:hAnsi="Times New Roman" w:cs="Times New Roman"/>
          <w:color w:val="000000"/>
          <w:sz w:val="24"/>
          <w:szCs w:val="24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 xml:space="preserve">:00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17:00.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диться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руках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перемещаются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</w:p>
    <w:p w:rsidR="00147099" w:rsidRDefault="00E12E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проживать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нарушать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въезды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выезды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подвальные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чердачные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строительными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возгоранию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препятствующей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затрудняющей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юдей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употреблять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распивать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выраженными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нарушающие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изменяющие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теплоснабжения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Default="00E12E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окончани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оборудованном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дубликаты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охранниками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5.3.3.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дубликатом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апись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5.3.4.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входов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чердачных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подвальных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серверные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склады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одсобные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опломбированных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пеналах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постах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5.4.4.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вскрытие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вскрытии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proofErr w:type="spellStart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8E10B1">
        <w:rPr>
          <w:lang w:val="ru-RU"/>
        </w:rPr>
        <w:br/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отовности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чрезвычайных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подготовк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обострении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незамедлительные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99" w:rsidRPr="008E10B1" w:rsidRDefault="00E12E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нападе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беспорядков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близости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подозрительного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обезвреживанию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взрывных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возгорании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разлитии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сильноде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йствующих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беспрепятственный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выезд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99" w:rsidRPr="008E10B1" w:rsidRDefault="00E12E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срабатывания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«сработавший»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ъект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усиливается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бдительность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срабатывания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1470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99" w:rsidRPr="008E10B1" w:rsidRDefault="00E12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E1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поддельному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требовани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уклонение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поддельным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99" w:rsidRPr="008E10B1" w:rsidRDefault="00E12E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нарушающее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задержано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передано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полицию</w:t>
      </w:r>
      <w:r w:rsidRPr="008E10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47099" w:rsidRPr="008E10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2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F5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7099"/>
    <w:rsid w:val="002D33B1"/>
    <w:rsid w:val="002D3591"/>
    <w:rsid w:val="003514A0"/>
    <w:rsid w:val="004E5A47"/>
    <w:rsid w:val="004F7E17"/>
    <w:rsid w:val="005A05CE"/>
    <w:rsid w:val="00653AF6"/>
    <w:rsid w:val="008E10B1"/>
    <w:rsid w:val="00A114DC"/>
    <w:rsid w:val="00B73A5A"/>
    <w:rsid w:val="00E12E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B0B6-D12E-4915-8860-8EEA00D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2E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2020-07-08T08:51:00Z</cp:lastPrinted>
  <dcterms:created xsi:type="dcterms:W3CDTF">2011-11-02T04:15:00Z</dcterms:created>
  <dcterms:modified xsi:type="dcterms:W3CDTF">2020-07-08T08:52:00Z</dcterms:modified>
</cp:coreProperties>
</file>