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83" w:rsidRPr="00F538C8" w:rsidRDefault="00FB4A83" w:rsidP="00F538C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38C8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FB4A83" w:rsidRPr="00F538C8" w:rsidRDefault="00FB4A83" w:rsidP="00F538C8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538C8">
        <w:rPr>
          <w:rFonts w:ascii="Times New Roman" w:hAnsi="Times New Roman" w:cs="Times New Roman"/>
          <w:b/>
          <w:color w:val="FF0000"/>
          <w:sz w:val="52"/>
          <w:szCs w:val="52"/>
        </w:rPr>
        <w:t>«Когда ребенок начинает говорить…»</w:t>
      </w:r>
    </w:p>
    <w:p w:rsidR="00FB4A83" w:rsidRPr="00FB4A83" w:rsidRDefault="00FB4A83" w:rsidP="00FB4A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B4A83" w:rsidRPr="00FB4A83" w:rsidRDefault="00F538C8" w:rsidP="00F538C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F280FC" wp14:editId="164B32E5">
            <wp:simplePos x="0" y="0"/>
            <wp:positionH relativeFrom="column">
              <wp:posOffset>4358640</wp:posOffset>
            </wp:positionH>
            <wp:positionV relativeFrom="paragraph">
              <wp:posOffset>183515</wp:posOffset>
            </wp:positionV>
            <wp:extent cx="15303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241" y="21388"/>
                <wp:lineTo x="21241" y="0"/>
                <wp:lineTo x="0" y="0"/>
              </wp:wrapPolygon>
            </wp:wrapTight>
            <wp:docPr id="1" name="Рисунок 1" descr="http://www.detsad10-orel.ru/images/kons-uch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10-orel.ru/images/kons-uch-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5"/>
                    <a:stretch/>
                  </pic:blipFill>
                  <pic:spPr bwMode="auto">
                    <a:xfrm>
                      <a:off x="0" y="0"/>
                      <a:ext cx="1530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A83" w:rsidRPr="00FB4A83">
        <w:rPr>
          <w:rFonts w:ascii="Times New Roman" w:hAnsi="Times New Roman" w:cs="Times New Roman"/>
          <w:sz w:val="28"/>
          <w:szCs w:val="28"/>
        </w:rPr>
        <w:t xml:space="preserve"> Речь — одно из главных отличий человека от представителей животного мира. Речь — это способ общения, без которого затруднена интеграция в общество. Родители с нетерпением ждут первых слов своего младенца и хотят, чтобы его речь развивалась правильно и в нужные сроки. Именно поэтому вопрос «со </w:t>
      </w:r>
      <w:proofErr w:type="spellStart"/>
      <w:r w:rsidR="00FB4A83" w:rsidRPr="00FB4A83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="00FB4A83" w:rsidRPr="00FB4A83">
        <w:rPr>
          <w:rFonts w:ascii="Times New Roman" w:hAnsi="Times New Roman" w:cs="Times New Roman"/>
          <w:sz w:val="28"/>
          <w:szCs w:val="28"/>
        </w:rPr>
        <w:t xml:space="preserve"> дети начинают говорить?» становится одним из самых актуальных в первые годы жизни малыша.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>Речь, мышление и психика развиваются одновременно, и именно по характеру речи или ее отсутствию можно заподозрить отклонения или отставания в развитии ребенка, но не стоит излишне паниковать и ориентироваться на рассказы о соседских детях, которые уже к году рассказывают наизусть стихи. Конечно, существуют сроки, когда ребенок должен начать говорить определенные звуки или слова, но они являются примерными. Реально ребенок может заговорить раньше или позже, и это будет считаться индивидуальной нормой.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>Во сколько ребенок начал говорить — важно! Но не для того, чтобы порадовать родственников и похвастаться перед соседями. По развитию речи можно судить, гармонично ли развиваются психика и мышление ребенка.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538C8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8C8">
        <w:rPr>
          <w:rFonts w:ascii="Times New Roman" w:hAnsi="Times New Roman" w:cs="Times New Roman"/>
          <w:b/>
          <w:i/>
          <w:sz w:val="28"/>
          <w:szCs w:val="28"/>
        </w:rPr>
        <w:t xml:space="preserve">Во сколько дети </w:t>
      </w:r>
      <w:proofErr w:type="gramStart"/>
      <w:r w:rsidRPr="00F538C8">
        <w:rPr>
          <w:rFonts w:ascii="Times New Roman" w:hAnsi="Times New Roman" w:cs="Times New Roman"/>
          <w:b/>
          <w:i/>
          <w:sz w:val="28"/>
          <w:szCs w:val="28"/>
        </w:rPr>
        <w:t>начинают говорить</w:t>
      </w:r>
      <w:r w:rsidR="00582718" w:rsidRPr="00F538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38C8">
        <w:rPr>
          <w:rFonts w:ascii="Times New Roman" w:hAnsi="Times New Roman" w:cs="Times New Roman"/>
          <w:b/>
          <w:i/>
          <w:sz w:val="28"/>
          <w:szCs w:val="28"/>
        </w:rPr>
        <w:t>и как интенсивно развивается</w:t>
      </w:r>
      <w:proofErr w:type="gramEnd"/>
      <w:r w:rsidRPr="00F538C8">
        <w:rPr>
          <w:rFonts w:ascii="Times New Roman" w:hAnsi="Times New Roman" w:cs="Times New Roman"/>
          <w:b/>
          <w:i/>
          <w:sz w:val="28"/>
          <w:szCs w:val="28"/>
        </w:rPr>
        <w:t xml:space="preserve"> их речь?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538C8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8C8">
        <w:rPr>
          <w:rFonts w:ascii="Times New Roman" w:hAnsi="Times New Roman" w:cs="Times New Roman"/>
          <w:b/>
          <w:color w:val="FF0000"/>
          <w:sz w:val="28"/>
          <w:szCs w:val="28"/>
        </w:rPr>
        <w:t>Речь ребенка до года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 xml:space="preserve">Времени, когда ребенок начинает говорить «агу», с благоговением ждут все родители. </w:t>
      </w:r>
      <w:proofErr w:type="spellStart"/>
      <w:r w:rsidRPr="00FB4A83">
        <w:rPr>
          <w:rFonts w:ascii="Times New Roman" w:hAnsi="Times New Roman" w:cs="Times New Roman"/>
          <w:sz w:val="28"/>
          <w:szCs w:val="28"/>
        </w:rPr>
        <w:t>Гулить</w:t>
      </w:r>
      <w:proofErr w:type="spellEnd"/>
      <w:r w:rsidRPr="00FB4A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A83">
        <w:rPr>
          <w:rFonts w:ascii="Times New Roman" w:hAnsi="Times New Roman" w:cs="Times New Roman"/>
          <w:sz w:val="28"/>
          <w:szCs w:val="28"/>
        </w:rPr>
        <w:t>агукать</w:t>
      </w:r>
      <w:proofErr w:type="spellEnd"/>
      <w:r w:rsidRPr="00FB4A83">
        <w:rPr>
          <w:rFonts w:ascii="Times New Roman" w:hAnsi="Times New Roman" w:cs="Times New Roman"/>
          <w:sz w:val="28"/>
          <w:szCs w:val="28"/>
        </w:rPr>
        <w:t xml:space="preserve"> и произносить замысловатые рулады из гласных ребенок начинает уже к двум-четырем месяцам. Примерно с семи месяцев ребенок начинает лепетать, а затем и произносить отдельные слоги.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 xml:space="preserve">Первые слова дети начинают говорить в возрасте около года. Это простые одно— </w:t>
      </w:r>
      <w:proofErr w:type="gramStart"/>
      <w:r w:rsidRPr="00FB4A8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End"/>
      <w:r w:rsidRPr="00FB4A83">
        <w:rPr>
          <w:rFonts w:ascii="Times New Roman" w:hAnsi="Times New Roman" w:cs="Times New Roman"/>
          <w:sz w:val="28"/>
          <w:szCs w:val="28"/>
        </w:rPr>
        <w:t xml:space="preserve">двусложные слова: «мама», «папа», «баба», «дай», а </w:t>
      </w:r>
      <w:r w:rsidRPr="00FB4A83">
        <w:rPr>
          <w:rFonts w:ascii="Times New Roman" w:hAnsi="Times New Roman" w:cs="Times New Roman"/>
          <w:sz w:val="28"/>
          <w:szCs w:val="28"/>
        </w:rPr>
        <w:lastRenderedPageBreak/>
        <w:t>также всевозможные звукоподражания, например «ту-ту», «ко-ко», «мяу». Таких слов в лексиконе ребенка должно быть пять-десять.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538C8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8C8">
        <w:rPr>
          <w:rFonts w:ascii="Times New Roman" w:hAnsi="Times New Roman" w:cs="Times New Roman"/>
          <w:b/>
          <w:color w:val="FF0000"/>
          <w:sz w:val="28"/>
          <w:szCs w:val="28"/>
        </w:rPr>
        <w:t>Речь ребенка до двух лет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>Период с года до двух — время, когда ребенок начинает говорить слова в большом количестве. В речи ребенка этого возраста преобладают существительные и глаголы. Ближе к двум годам дети уже изъясняются простыми предложениями, могут обобщать предметы по определенному признаку, воспринимают несложные рассказы на слух, без картинок.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538C8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8C8">
        <w:rPr>
          <w:rFonts w:ascii="Times New Roman" w:hAnsi="Times New Roman" w:cs="Times New Roman"/>
          <w:b/>
          <w:color w:val="FF0000"/>
          <w:sz w:val="28"/>
          <w:szCs w:val="28"/>
        </w:rPr>
        <w:t>Речь ребенка до трех лет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>Период с двух до трех лет — время, когда ребенок начинает говорить предложениями из трех-четырех слов. К трем годам в речи ребенка уже появляются вопросительные слова и новые части речи: прилагательные, наречия. Он может рассказывать несложные истории, заучивать наизусть простые стишки.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538C8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8C8">
        <w:rPr>
          <w:rFonts w:ascii="Times New Roman" w:hAnsi="Times New Roman" w:cs="Times New Roman"/>
          <w:b/>
          <w:color w:val="FF0000"/>
          <w:sz w:val="28"/>
          <w:szCs w:val="28"/>
        </w:rPr>
        <w:t>Как помочь ребенку начать говорить?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>Постоянно беседуйте с малышом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>Рассказывайте ребенку, что вы сейчас делаете, что видите вокруг. Ваш монолог будет складываться по принципу «что вижу, о том говорю». Малыш должен слышать вокруг себя живую речь, ведь, начиная говорить слова, он подражает взрослым. Не пытайтесь заменить живое общение телевизором или аудиозаписями — должного эффекта не будет.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>Развивайте мелкую моторику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>Совершенствование движений пальцев и рук косвенно способствует развитию области мозга, которая отвечает за речевую активность. Чтобы ребенок рано начал говорить, необходимо делать ему массаж ладошек, играть в пальчиковые игры, рисовать пальчиковыми красками, перебирать крупу, нанизывать бусины на шнурок.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>Выполняйте упражнения, чтобы ребенок начал говорить</w:t>
      </w:r>
      <w:r w:rsidR="00F538C8">
        <w:rPr>
          <w:rFonts w:ascii="Times New Roman" w:hAnsi="Times New Roman" w:cs="Times New Roman"/>
          <w:sz w:val="28"/>
          <w:szCs w:val="28"/>
        </w:rPr>
        <w:t>.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>Читайте ребенку стишки, которые нужно закончить «в рифму», побуждайте его называть предметы, которые он видит на картинках и вокруг себя, выполняйте артикуляционные упражнения, направленные на разучивание произношения определенных звуков.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>Не игнорируйте признаки задержки речевого развития: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>— к году у ребенка не появилось в речи и пары слов, хотя бы звукоподражательных;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lastRenderedPageBreak/>
        <w:t>— к полутора-двум годам ребенок не запоминает названия предметов, не выполняет просьбы и не реагирует на свое имя;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>— к 2 годам ребенок произносит только отдельные слова и не может составить даже простое предложение из двух слов, а также не повторяет слова за взрослым;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>— к трем годам ребенок не говорит предложениями из трех-четырех слов, не понимает смысл простых рассказов.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 xml:space="preserve">Насторожить родителей также должны странные гортанные звуки вместо обычных слов, невнятная речь, в которой ничего нельзя разобрать, </w:t>
      </w:r>
      <w:proofErr w:type="spellStart"/>
      <w:r w:rsidRPr="00FB4A83">
        <w:rPr>
          <w:rFonts w:ascii="Times New Roman" w:hAnsi="Times New Roman" w:cs="Times New Roman"/>
          <w:sz w:val="28"/>
          <w:szCs w:val="28"/>
        </w:rPr>
        <w:t>гиперактивное</w:t>
      </w:r>
      <w:proofErr w:type="spellEnd"/>
      <w:r w:rsidRPr="00FB4A83">
        <w:rPr>
          <w:rFonts w:ascii="Times New Roman" w:hAnsi="Times New Roman" w:cs="Times New Roman"/>
          <w:sz w:val="28"/>
          <w:szCs w:val="28"/>
        </w:rPr>
        <w:t xml:space="preserve"> поведение, а также некоторые странные особенности ребенка: если он не умеет жевать пищу, держит открытым рот, не смотрит в глаза. Такие особенности также могут указывать на проблемы в развитии.</w:t>
      </w: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83" w:rsidRPr="00FB4A83" w:rsidRDefault="00FB4A83" w:rsidP="00F5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83">
        <w:rPr>
          <w:rFonts w:ascii="Times New Roman" w:hAnsi="Times New Roman" w:cs="Times New Roman"/>
          <w:sz w:val="28"/>
          <w:szCs w:val="28"/>
        </w:rPr>
        <w:t xml:space="preserve">Если вы заметили, что речь ребенка не соответствует возрастным нормам, обратитесь за консультацией к специалистам (неврологу, логопеду, психологу, дефектологу). Возможно, ему потребуются занятия с логопедом или другая терапия. Не ждите, когда ребенок заговорит сам, надеясь на услышанные где-то истории </w:t>
      </w:r>
      <w:proofErr w:type="gramStart"/>
      <w:r w:rsidRPr="00FB4A8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FB4A83">
        <w:rPr>
          <w:rFonts w:ascii="Times New Roman" w:hAnsi="Times New Roman" w:cs="Times New Roman"/>
          <w:sz w:val="28"/>
          <w:szCs w:val="28"/>
        </w:rPr>
        <w:t xml:space="preserve"> «молчал </w:t>
      </w:r>
      <w:proofErr w:type="gramStart"/>
      <w:r w:rsidRPr="00FB4A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4A83">
        <w:rPr>
          <w:rFonts w:ascii="Times New Roman" w:hAnsi="Times New Roman" w:cs="Times New Roman"/>
          <w:sz w:val="28"/>
          <w:szCs w:val="28"/>
        </w:rPr>
        <w:t xml:space="preserve"> пяти лет, а потом резко заговорил предложениями». Задайте специалистам вопрос: почему ребенок </w:t>
      </w:r>
      <w:bookmarkStart w:id="0" w:name="_GoBack"/>
      <w:bookmarkEnd w:id="0"/>
      <w:r w:rsidRPr="00FB4A83">
        <w:rPr>
          <w:rFonts w:ascii="Times New Roman" w:hAnsi="Times New Roman" w:cs="Times New Roman"/>
          <w:sz w:val="28"/>
          <w:szCs w:val="28"/>
        </w:rPr>
        <w:t>не начинает говорить? Чем раньше вы заметите задержку речевого развития и начнете занятия со специалистами, тем лучших результатов достигнет ребенок, и к школе его речь не будет отличаться от речи сверстников.</w:t>
      </w:r>
    </w:p>
    <w:sectPr w:rsidR="00FB4A83" w:rsidRPr="00FB4A83" w:rsidSect="00F538C8">
      <w:pgSz w:w="11906" w:h="16838"/>
      <w:pgMar w:top="1134" w:right="991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CFE"/>
    <w:multiLevelType w:val="multilevel"/>
    <w:tmpl w:val="E168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83F13"/>
    <w:multiLevelType w:val="multilevel"/>
    <w:tmpl w:val="169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B4B4D"/>
    <w:multiLevelType w:val="multilevel"/>
    <w:tmpl w:val="110C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43F5C"/>
    <w:multiLevelType w:val="multilevel"/>
    <w:tmpl w:val="C734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4176E"/>
    <w:multiLevelType w:val="multilevel"/>
    <w:tmpl w:val="0FBE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83"/>
    <w:rsid w:val="00582718"/>
    <w:rsid w:val="00C603D3"/>
    <w:rsid w:val="00D5193A"/>
    <w:rsid w:val="00F538C8"/>
    <w:rsid w:val="00F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ASUS</cp:lastModifiedBy>
  <cp:revision>2</cp:revision>
  <dcterms:created xsi:type="dcterms:W3CDTF">2021-04-14T07:38:00Z</dcterms:created>
  <dcterms:modified xsi:type="dcterms:W3CDTF">2021-04-18T11:17:00Z</dcterms:modified>
</cp:coreProperties>
</file>